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1FE" w:rsidRPr="005747CF" w:rsidRDefault="00D3654A">
      <w:pPr>
        <w:pStyle w:val="Caption1"/>
        <w:spacing w:line="360" w:lineRule="auto"/>
        <w:ind w:left="5103" w:right="-5"/>
        <w:jc w:val="both"/>
        <w:rPr>
          <w:rFonts w:ascii="Arial" w:hAnsi="Arial" w:cs="Arial"/>
          <w:color w:val="auto"/>
          <w:sz w:val="24"/>
          <w:szCs w:val="24"/>
        </w:rPr>
      </w:pPr>
      <w:proofErr w:type="spellStart"/>
      <w:r w:rsidRPr="005747CF">
        <w:rPr>
          <w:rStyle w:val="tm81"/>
          <w:color w:val="auto"/>
          <w:lang w:val="en-US"/>
        </w:rPr>
        <w:t>Azərbaycan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Respublikasının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İqtisadiyyat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Nazirliyi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yanında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Dövlət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Vergi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Xidmətinin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r w:rsidR="00500052">
        <w:rPr>
          <w:rStyle w:val="tm81"/>
          <w:color w:val="auto"/>
          <w:lang w:val="en-US"/>
        </w:rPr>
        <w:t>24</w:t>
      </w:r>
      <w:bookmarkStart w:id="0" w:name="_GoBack"/>
      <w:bookmarkEnd w:id="0"/>
      <w:r w:rsidR="00923078" w:rsidRPr="00C914A0">
        <w:rPr>
          <w:rStyle w:val="tm81"/>
          <w:color w:val="auto"/>
          <w:lang w:val="en-US"/>
        </w:rPr>
        <w:t xml:space="preserve">.06.2024-cü </w:t>
      </w:r>
      <w:proofErr w:type="spellStart"/>
      <w:r w:rsidR="00923078" w:rsidRPr="00C914A0">
        <w:rPr>
          <w:rStyle w:val="tm81"/>
          <w:color w:val="auto"/>
          <w:lang w:val="en-US"/>
        </w:rPr>
        <w:t>il</w:t>
      </w:r>
      <w:proofErr w:type="spellEnd"/>
      <w:r w:rsidR="00923078" w:rsidRPr="00C914A0">
        <w:rPr>
          <w:rStyle w:val="tm81"/>
          <w:color w:val="auto"/>
          <w:lang w:val="en-US"/>
        </w:rPr>
        <w:t xml:space="preserve"> </w:t>
      </w:r>
      <w:proofErr w:type="spellStart"/>
      <w:r w:rsidR="00923078" w:rsidRPr="00C914A0">
        <w:rPr>
          <w:rStyle w:val="tm81"/>
          <w:color w:val="auto"/>
          <w:lang w:val="en-US"/>
        </w:rPr>
        <w:t>tarixli</w:t>
      </w:r>
      <w:proofErr w:type="spellEnd"/>
      <w:r w:rsidR="00923078" w:rsidRPr="00C914A0">
        <w:rPr>
          <w:rStyle w:val="tm81"/>
          <w:color w:val="auto"/>
          <w:lang w:val="en-US"/>
        </w:rPr>
        <w:t xml:space="preserve"> </w:t>
      </w:r>
      <w:r w:rsidR="00923078" w:rsidRPr="00C914A0">
        <w:rPr>
          <w:rFonts w:ascii="Arial" w:hAnsi="Arial" w:cs="Arial"/>
          <w:sz w:val="24"/>
          <w:szCs w:val="24"/>
          <w:lang w:val="az-Latn-AZ"/>
        </w:rPr>
        <w:t>2417140100149800</w:t>
      </w:r>
      <w:r w:rsidRPr="005747CF">
        <w:rPr>
          <w:rStyle w:val="tm81"/>
          <w:color w:val="auto"/>
          <w:lang w:val="en-US"/>
        </w:rPr>
        <w:t xml:space="preserve"> №-li </w:t>
      </w:r>
      <w:proofErr w:type="spellStart"/>
      <w:r w:rsidRPr="005747CF">
        <w:rPr>
          <w:rStyle w:val="tm81"/>
          <w:color w:val="auto"/>
          <w:lang w:val="en-US"/>
        </w:rPr>
        <w:t>Əmri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ilə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təsdiq</w:t>
      </w:r>
      <w:proofErr w:type="spellEnd"/>
      <w:r w:rsidRPr="005747CF">
        <w:rPr>
          <w:rStyle w:val="tm81"/>
          <w:color w:val="auto"/>
          <w:lang w:val="en-US"/>
        </w:rPr>
        <w:t xml:space="preserve"> </w:t>
      </w:r>
      <w:proofErr w:type="spellStart"/>
      <w:r w:rsidRPr="005747CF">
        <w:rPr>
          <w:rStyle w:val="tm81"/>
          <w:color w:val="auto"/>
          <w:lang w:val="en-US"/>
        </w:rPr>
        <w:t>edilmişdir</w:t>
      </w:r>
      <w:proofErr w:type="spellEnd"/>
      <w:r w:rsidRPr="005747CF">
        <w:rPr>
          <w:rStyle w:val="tm81"/>
          <w:color w:val="auto"/>
          <w:lang w:val="en-US"/>
        </w:rPr>
        <w:t>.</w:t>
      </w:r>
    </w:p>
    <w:p w:rsidR="00F701FE" w:rsidRPr="005747CF" w:rsidRDefault="00F701FE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F701FE" w:rsidRPr="005747CF" w:rsidRDefault="00F701FE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F701FE" w:rsidRPr="005747CF" w:rsidRDefault="00D3654A">
      <w:pPr>
        <w:tabs>
          <w:tab w:val="left" w:pos="-7371"/>
        </w:tabs>
        <w:spacing w:line="360" w:lineRule="auto"/>
        <w:jc w:val="center"/>
        <w:rPr>
          <w:rFonts w:ascii="Arial" w:hAnsi="Arial" w:cs="Arial"/>
          <w:lang w:val="az-Latn-AZ"/>
        </w:rPr>
      </w:pPr>
      <w:proofErr w:type="spellStart"/>
      <w:r w:rsidRPr="005747CF">
        <w:rPr>
          <w:rFonts w:ascii="Arial" w:hAnsi="Arial" w:cs="Arial"/>
          <w:b/>
          <w:bCs/>
          <w:lang w:val="az-Latn-AZ"/>
        </w:rPr>
        <w:t>Aksiz</w:t>
      </w:r>
      <w:proofErr w:type="spellEnd"/>
      <w:r w:rsidRPr="005747CF">
        <w:rPr>
          <w:rFonts w:ascii="Arial" w:hAnsi="Arial" w:cs="Arial"/>
          <w:b/>
          <w:bCs/>
          <w:lang w:val="az-Latn-AZ"/>
        </w:rPr>
        <w:t xml:space="preserve"> bəyannaməsinə Əlavə №</w:t>
      </w:r>
      <w:r w:rsidR="000B1B81" w:rsidRPr="005747CF">
        <w:rPr>
          <w:rFonts w:ascii="Arial" w:hAnsi="Arial" w:cs="Arial"/>
          <w:b/>
          <w:bCs/>
          <w:lang w:val="az-Latn-AZ"/>
        </w:rPr>
        <w:t xml:space="preserve"> 4-ün</w:t>
      </w:r>
      <w:r w:rsidRPr="005747CF">
        <w:rPr>
          <w:rFonts w:ascii="Arial" w:hAnsi="Arial" w:cs="Arial"/>
          <w:b/>
          <w:bCs/>
          <w:lang w:val="az-Latn-AZ"/>
        </w:rPr>
        <w:t xml:space="preserve"> tərtib </w:t>
      </w:r>
      <w:proofErr w:type="spellStart"/>
      <w:r w:rsidRPr="005747CF">
        <w:rPr>
          <w:rFonts w:ascii="Arial" w:hAnsi="Arial" w:cs="Arial"/>
          <w:b/>
          <w:bCs/>
          <w:lang w:val="az-Latn-AZ"/>
        </w:rPr>
        <w:t>еdilməsi</w:t>
      </w:r>
      <w:proofErr w:type="spellEnd"/>
      <w:r w:rsidRPr="005747CF">
        <w:rPr>
          <w:rFonts w:ascii="Arial" w:hAnsi="Arial" w:cs="Arial"/>
          <w:b/>
          <w:bCs/>
          <w:lang w:val="az-Latn-AZ"/>
        </w:rPr>
        <w:t xml:space="preserve"> </w:t>
      </w:r>
    </w:p>
    <w:p w:rsidR="00F701FE" w:rsidRPr="005747CF" w:rsidRDefault="00D3654A">
      <w:pPr>
        <w:tabs>
          <w:tab w:val="left" w:pos="-7371"/>
        </w:tabs>
        <w:spacing w:line="360" w:lineRule="auto"/>
        <w:jc w:val="center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b/>
          <w:bCs/>
          <w:lang w:val="az-Latn-AZ"/>
        </w:rPr>
        <w:t>Q А Y D А S I</w:t>
      </w:r>
    </w:p>
    <w:p w:rsidR="00F701FE" w:rsidRPr="005747CF" w:rsidRDefault="00F701FE">
      <w:pPr>
        <w:spacing w:line="360" w:lineRule="auto"/>
        <w:jc w:val="both"/>
        <w:rPr>
          <w:rFonts w:ascii="Arial" w:hAnsi="Arial" w:cs="Arial"/>
          <w:b/>
          <w:bCs/>
          <w:lang w:val="az-Latn-AZ"/>
        </w:rPr>
      </w:pPr>
    </w:p>
    <w:p w:rsidR="00EF65AF" w:rsidRPr="005747CF" w:rsidRDefault="000B1B81" w:rsidP="00EF65AF">
      <w:pPr>
        <w:tabs>
          <w:tab w:val="left" w:pos="-7371"/>
        </w:tabs>
        <w:spacing w:line="360" w:lineRule="auto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ab/>
      </w:r>
      <w:proofErr w:type="spellStart"/>
      <w:r w:rsidRPr="005747CF">
        <w:rPr>
          <w:rFonts w:ascii="Arial" w:hAnsi="Arial" w:cs="Arial"/>
          <w:lang w:val="az-Latn-AZ"/>
        </w:rPr>
        <w:t>Aksiz</w:t>
      </w:r>
      <w:proofErr w:type="spellEnd"/>
      <w:r w:rsidRPr="005747CF">
        <w:rPr>
          <w:rFonts w:ascii="Arial" w:hAnsi="Arial" w:cs="Arial"/>
          <w:lang w:val="az-Latn-AZ"/>
        </w:rPr>
        <w:t xml:space="preserve"> bəyannaməsinə Əlavə №</w:t>
      </w:r>
      <w:r w:rsidR="00EF65AF" w:rsidRPr="005747CF">
        <w:rPr>
          <w:rFonts w:ascii="Arial" w:hAnsi="Arial" w:cs="Arial"/>
          <w:lang w:val="az-Latn-AZ"/>
        </w:rPr>
        <w:t>4</w:t>
      </w:r>
      <w:r w:rsidRPr="005747CF">
        <w:rPr>
          <w:rFonts w:ascii="Arial" w:hAnsi="Arial" w:cs="Arial"/>
          <w:lang w:val="az-Latn-AZ"/>
        </w:rPr>
        <w:t xml:space="preserve"> “</w:t>
      </w:r>
      <w:proofErr w:type="spellStart"/>
      <w:r w:rsidRPr="005747CF">
        <w:rPr>
          <w:rFonts w:ascii="Arial" w:hAnsi="Arial" w:cs="Arial"/>
          <w:lang w:val="az-Latn-AZ"/>
        </w:rPr>
        <w:t>Aksiz</w:t>
      </w:r>
      <w:proofErr w:type="spellEnd"/>
      <w:r w:rsidRPr="005747CF">
        <w:rPr>
          <w:rFonts w:ascii="Arial" w:hAnsi="Arial" w:cs="Arial"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lang w:val="az-Latn-AZ"/>
        </w:rPr>
        <w:t>bəyannaməsi”nin</w:t>
      </w:r>
      <w:proofErr w:type="spellEnd"/>
      <w:r w:rsidRPr="005747CF">
        <w:rPr>
          <w:rFonts w:ascii="Arial" w:hAnsi="Arial" w:cs="Arial"/>
          <w:lang w:val="az-Latn-AZ"/>
        </w:rPr>
        <w:t xml:space="preserve"> 411-ci və 412-ci sətirlərində </w:t>
      </w:r>
      <w:r w:rsidR="00EF65AF" w:rsidRPr="005747CF">
        <w:rPr>
          <w:rFonts w:ascii="Arial" w:hAnsi="Arial" w:cs="Arial"/>
          <w:lang w:val="az-Latn-AZ"/>
        </w:rPr>
        <w:t xml:space="preserve">yəni spirtli içkilərin bütün növləri və tütün məmulatları üzrə </w:t>
      </w:r>
      <w:proofErr w:type="spellStart"/>
      <w:r w:rsidR="00EF65AF" w:rsidRPr="005747CF">
        <w:rPr>
          <w:rFonts w:ascii="Arial" w:hAnsi="Arial" w:cs="Arial"/>
          <w:lang w:val="az-Latn-AZ"/>
        </w:rPr>
        <w:t>əvəzləşdirilən</w:t>
      </w:r>
      <w:proofErr w:type="spellEnd"/>
      <w:r w:rsidR="00EF65AF" w:rsidRPr="005747CF">
        <w:rPr>
          <w:rFonts w:ascii="Arial" w:hAnsi="Arial" w:cs="Arial"/>
          <w:lang w:val="az-Latn-AZ"/>
        </w:rPr>
        <w:t xml:space="preserve"> </w:t>
      </w:r>
      <w:proofErr w:type="spellStart"/>
      <w:r w:rsidR="00EF65AF" w:rsidRPr="005747CF">
        <w:rPr>
          <w:rFonts w:ascii="Arial" w:hAnsi="Arial" w:cs="Arial"/>
          <w:lang w:val="az-Latn-AZ"/>
        </w:rPr>
        <w:t>aksiz</w:t>
      </w:r>
      <w:proofErr w:type="spellEnd"/>
      <w:r w:rsidR="00EF65AF" w:rsidRPr="005747CF">
        <w:rPr>
          <w:rFonts w:ascii="Arial" w:hAnsi="Arial" w:cs="Arial"/>
          <w:lang w:val="az-Latn-AZ"/>
        </w:rPr>
        <w:t xml:space="preserve"> məbləğ əks etdirmiş vergi </w:t>
      </w:r>
      <w:proofErr w:type="spellStart"/>
      <w:r w:rsidR="00EF65AF" w:rsidRPr="005747CF">
        <w:rPr>
          <w:rFonts w:ascii="Arial" w:hAnsi="Arial" w:cs="Arial"/>
          <w:lang w:val="az-Latn-AZ"/>
        </w:rPr>
        <w:t>ödəyiciləri</w:t>
      </w:r>
      <w:proofErr w:type="spellEnd"/>
      <w:r w:rsidR="00EF65AF" w:rsidRPr="005747CF">
        <w:rPr>
          <w:rFonts w:ascii="Arial" w:hAnsi="Arial" w:cs="Arial"/>
          <w:lang w:val="az-Latn-AZ"/>
        </w:rPr>
        <w:t xml:space="preserve"> tərəfindən aşağıdakı qaydada tərtib edilərək təqdim edilir.</w:t>
      </w:r>
    </w:p>
    <w:p w:rsidR="00EF65AF" w:rsidRPr="005747CF" w:rsidRDefault="00EF65AF" w:rsidP="00EF65AF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Bəyannaməyə Əlavə №4-ü tərtib edilərkən qaralamalara və düzəlişlərə yol verilmir.</w:t>
      </w: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sz w:val="24"/>
          <w:szCs w:val="24"/>
          <w:lang w:val="az-Latn-AZ"/>
        </w:rPr>
        <w:t>Qeyd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263BA">
        <w:rPr>
          <w:rFonts w:ascii="Arial" w:hAnsi="Arial" w:cs="Arial"/>
          <w:sz w:val="24"/>
          <w:szCs w:val="24"/>
          <w:lang w:val="az-Latn-AZ"/>
        </w:rPr>
        <w:t>y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erində vergi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ödəyicisinə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bu formanın tərtib edilməsi zamanı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!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(nida)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durğu işarəsindən və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+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(üstəgəl)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/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(bölmə)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%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(faiz)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və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Z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(</w:t>
      </w:r>
      <w:proofErr w:type="spellStart"/>
      <w:r w:rsidRPr="005747CF">
        <w:rPr>
          <w:rFonts w:ascii="Arial" w:hAnsi="Arial" w:cs="Arial"/>
          <w:i/>
          <w:sz w:val="24"/>
          <w:szCs w:val="24"/>
          <w:lang w:val="az-Latn-AZ"/>
        </w:rPr>
        <w:t>zetləmə</w:t>
      </w:r>
      <w:proofErr w:type="spellEnd"/>
      <w:r w:rsidRPr="005747CF">
        <w:rPr>
          <w:rFonts w:ascii="Arial" w:hAnsi="Arial" w:cs="Arial"/>
          <w:i/>
          <w:sz w:val="24"/>
          <w:szCs w:val="24"/>
          <w:lang w:val="az-Latn-AZ"/>
        </w:rPr>
        <w:t>)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simvollarından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istifadə etməmək şərti ilə bütün yazı damalarını yalnız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ilə doldurmaq tövsiyə olunur. Əlavə kağız formada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 w:rsidRPr="005747CF">
        <w:rPr>
          <w:rFonts w:ascii="Arial" w:hAnsi="Arial" w:cs="Arial"/>
          <w:sz w:val="24"/>
          <w:szCs w:val="24"/>
          <w:lang w:val="az-Latn-AZ"/>
        </w:rPr>
        <w:t>və ya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tərtib edilməsi mütləqdir. Əlavə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qaralamalara və düzəlişlərə yol verilmir. Əlavə tərtib edilərkən hər xanada yalnız bir rəqəm və ya bir hərf əks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etdirilməlidir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>.</w:t>
      </w:r>
    </w:p>
    <w:p w:rsidR="00F701FE" w:rsidRPr="005747CF" w:rsidRDefault="00D3654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 xml:space="preserve">Təqdim olunmuş Əlavədə aparılan </w:t>
      </w:r>
      <w:proofErr w:type="spellStart"/>
      <w:r w:rsidRPr="005747CF">
        <w:rPr>
          <w:rFonts w:ascii="Arial" w:hAnsi="Arial" w:cs="Arial"/>
          <w:lang w:val="az-Latn-AZ"/>
        </w:rPr>
        <w:t>hesablamalardakı</w:t>
      </w:r>
      <w:proofErr w:type="spellEnd"/>
      <w:r w:rsidRPr="005747CF">
        <w:rPr>
          <w:rFonts w:ascii="Arial" w:hAnsi="Arial" w:cs="Arial"/>
          <w:lang w:val="az-Latn-AZ"/>
        </w:rPr>
        <w:t xml:space="preserve"> riyazi səhvlər vergi orqanı tərəfindən düzəldilir və müvafiq proqram təminatı vasitəsi ilə düzgün hesablanmış göstəricilər birbaşa baza </w:t>
      </w:r>
      <w:proofErr w:type="spellStart"/>
      <w:r w:rsidRPr="005747CF">
        <w:rPr>
          <w:rFonts w:ascii="Arial" w:hAnsi="Arial" w:cs="Arial"/>
          <w:lang w:val="az-Latn-AZ"/>
        </w:rPr>
        <w:t>göstəricilərinə</w:t>
      </w:r>
      <w:proofErr w:type="spellEnd"/>
      <w:r w:rsidRPr="005747CF">
        <w:rPr>
          <w:rFonts w:ascii="Arial" w:hAnsi="Arial" w:cs="Arial"/>
          <w:lang w:val="az-Latn-AZ"/>
        </w:rPr>
        <w:t xml:space="preserve"> daxil edilir.</w:t>
      </w:r>
    </w:p>
    <w:p w:rsidR="00F701FE" w:rsidRPr="005747CF" w:rsidRDefault="00D3654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Əlavənin “</w:t>
      </w:r>
      <w:proofErr w:type="spellStart"/>
      <w:r w:rsidRPr="005747CF">
        <w:rPr>
          <w:rFonts w:ascii="Arial" w:hAnsi="Arial" w:cs="Arial"/>
          <w:b/>
          <w:bCs/>
          <w:lang w:val="az-Latn-AZ"/>
        </w:rPr>
        <w:t>Qeyd</w:t>
      </w:r>
      <w:r w:rsidRPr="005747CF">
        <w:rPr>
          <w:rFonts w:ascii="Arial" w:hAnsi="Arial" w:cs="Arial"/>
          <w:bCs/>
          <w:lang w:val="az-Latn-AZ"/>
        </w:rPr>
        <w:t>”</w:t>
      </w:r>
      <w:r w:rsidRPr="005747CF">
        <w:rPr>
          <w:rFonts w:ascii="Arial" w:hAnsi="Arial" w:cs="Arial"/>
          <w:lang w:val="az-Latn-AZ"/>
        </w:rPr>
        <w:t>dən</w:t>
      </w:r>
      <w:proofErr w:type="spellEnd"/>
      <w:r w:rsidRPr="005747CF">
        <w:rPr>
          <w:rFonts w:ascii="Arial" w:hAnsi="Arial" w:cs="Arial"/>
          <w:lang w:val="az-Latn-AZ"/>
        </w:rPr>
        <w:t xml:space="preserve"> sonrakı “</w:t>
      </w:r>
      <w:r w:rsidRPr="005747CF">
        <w:rPr>
          <w:rFonts w:ascii="Arial" w:hAnsi="Arial" w:cs="Arial"/>
          <w:b/>
          <w:lang w:val="az-Latn-AZ"/>
        </w:rPr>
        <w:t>Əlavənin təqdim edildiyi vergi orqanın adı</w:t>
      </w:r>
      <w:r w:rsidRPr="005747CF">
        <w:rPr>
          <w:rFonts w:ascii="Arial" w:hAnsi="Arial" w:cs="Arial"/>
          <w:lang w:val="az-Latn-AZ"/>
        </w:rPr>
        <w:t xml:space="preserve">” sətrinin xanalarında böyük çap hərfləri ilə hər xanada bir hərf və ya rəqəm yazılmaqla bəyannamənin təqdim edildiyi vergi orqanının adı </w:t>
      </w:r>
      <w:proofErr w:type="spellStart"/>
      <w:r w:rsidRPr="005747CF">
        <w:rPr>
          <w:rFonts w:ascii="Arial" w:hAnsi="Arial" w:cs="Arial"/>
          <w:lang w:val="az-Latn-AZ"/>
        </w:rPr>
        <w:t>göstərilməlidir</w:t>
      </w:r>
      <w:proofErr w:type="spellEnd"/>
      <w:r w:rsidRPr="005747CF">
        <w:rPr>
          <w:rFonts w:ascii="Arial" w:hAnsi="Arial" w:cs="Arial"/>
          <w:lang w:val="az-Latn-AZ"/>
        </w:rPr>
        <w:t>.</w:t>
      </w:r>
    </w:p>
    <w:p w:rsidR="00F701FE" w:rsidRPr="005747CF" w:rsidRDefault="00D3654A">
      <w:pPr>
        <w:pStyle w:val="10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lang w:val="az-Latn-AZ"/>
        </w:rPr>
      </w:pPr>
      <w:r w:rsidRPr="005747CF">
        <w:rPr>
          <w:noProof/>
          <w:lang w:eastAsia="en-US"/>
        </w:rPr>
        <w:drawing>
          <wp:inline distT="0" distB="0" distL="0" distR="0">
            <wp:extent cx="5172075" cy="504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5" t="-53" r="-5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5747CF" w:rsidRDefault="00F701FE">
      <w:pPr>
        <w:pStyle w:val="10"/>
        <w:spacing w:line="360" w:lineRule="auto"/>
        <w:ind w:right="-2" w:firstLine="567"/>
        <w:jc w:val="left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F701FE" w:rsidRPr="005747CF" w:rsidRDefault="00D3654A">
      <w:pPr>
        <w:pStyle w:val="10"/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1.</w:t>
      </w:r>
      <w:r w:rsidRPr="005747CF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5747CF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Vergi ödəyicisi </w:t>
      </w:r>
      <w:r w:rsidR="00D263BA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haqqında</w:t>
      </w:r>
      <w:r w:rsidRPr="005747CF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ümumi məlumat</w:t>
      </w:r>
    </w:p>
    <w:p w:rsidR="00F701FE" w:rsidRPr="005747CF" w:rsidRDefault="00F701FE">
      <w:pPr>
        <w:pStyle w:val="10"/>
        <w:spacing w:line="360" w:lineRule="auto"/>
        <w:ind w:right="-2" w:firstLine="567"/>
        <w:jc w:val="both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sz w:val="24"/>
          <w:szCs w:val="24"/>
          <w:lang w:val="az-Latn-AZ"/>
        </w:rPr>
        <w:t>1-ci sətrin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5747CF">
        <w:rPr>
          <w:rFonts w:ascii="Arial" w:hAnsi="Arial" w:cs="Arial"/>
          <w:b/>
          <w:bCs/>
          <w:sz w:val="24"/>
          <w:szCs w:val="24"/>
          <w:lang w:val="az-Latn-AZ"/>
        </w:rPr>
        <w:t>VÖEN”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xanalarında vergi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ödəyicisinin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10 rəqəmli VÖEN-i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yazılmalıdır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>;</w:t>
      </w:r>
    </w:p>
    <w:p w:rsidR="00F701FE" w:rsidRPr="005747CF" w:rsidRDefault="00D3654A">
      <w:pPr>
        <w:pStyle w:val="10"/>
        <w:spacing w:line="360" w:lineRule="auto"/>
        <w:ind w:right="-2" w:firstLine="567"/>
        <w:rPr>
          <w:rFonts w:ascii="Arial" w:hAnsi="Arial" w:cs="Arial"/>
          <w:b/>
          <w:sz w:val="24"/>
          <w:szCs w:val="24"/>
          <w:lang w:val="az-Latn-AZ"/>
        </w:rPr>
      </w:pPr>
      <w:r w:rsidRPr="005747CF">
        <w:rPr>
          <w:noProof/>
          <w:lang w:eastAsia="en-US"/>
        </w:rPr>
        <w:drawing>
          <wp:inline distT="0" distB="0" distL="0" distR="0">
            <wp:extent cx="2524125" cy="209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0" t="-161" r="-10" b="-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sz w:val="24"/>
          <w:szCs w:val="24"/>
          <w:lang w:val="az-Latn-AZ"/>
        </w:rPr>
        <w:lastRenderedPageBreak/>
        <w:t xml:space="preserve">2-ci sətirdə </w:t>
      </w:r>
      <w:r w:rsidRPr="005747CF">
        <w:rPr>
          <w:rFonts w:ascii="Arial" w:hAnsi="Arial" w:cs="Arial"/>
          <w:b/>
          <w:bCs/>
          <w:sz w:val="24"/>
          <w:szCs w:val="24"/>
          <w:lang w:val="az-Latn-AZ"/>
        </w:rPr>
        <w:t>“Vergi dövrü”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işarəsindən sonrakı altı simvollu xanalarda Əlavənin hansı hesabat ayına aid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olmasından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asılı olaraq müvafiq ay və il yazılır.</w:t>
      </w: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Misal: 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Əgər Əlavə </w:t>
      </w:r>
      <w:r w:rsidR="002A2507" w:rsidRPr="005747CF">
        <w:rPr>
          <w:rFonts w:ascii="Arial" w:hAnsi="Arial" w:cs="Arial"/>
          <w:i/>
          <w:sz w:val="24"/>
          <w:szCs w:val="24"/>
          <w:lang w:val="az-Latn-AZ"/>
        </w:rPr>
        <w:t>2024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-c</w:t>
      </w:r>
      <w:r w:rsidR="00D263BA">
        <w:rPr>
          <w:rFonts w:ascii="Arial" w:hAnsi="Arial" w:cs="Arial"/>
          <w:i/>
          <w:sz w:val="24"/>
          <w:szCs w:val="24"/>
          <w:lang w:val="az-Latn-AZ"/>
        </w:rPr>
        <w:t>ü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ilin </w:t>
      </w:r>
      <w:r w:rsidR="00583D59" w:rsidRPr="005747CF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ayı üzrə tərtib edilirsə, bu halda soldan sağa doğru ilk xanalarda </w:t>
      </w:r>
      <w:r w:rsidRPr="005747CF">
        <w:rPr>
          <w:rFonts w:ascii="Arial" w:hAnsi="Arial" w:cs="Arial"/>
          <w:b/>
          <w:i/>
          <w:sz w:val="24"/>
          <w:szCs w:val="24"/>
          <w:lang w:val="az-Latn-AZ"/>
        </w:rPr>
        <w:t xml:space="preserve">ay, </w:t>
      </w:r>
      <w:proofErr w:type="spellStart"/>
      <w:r w:rsidRPr="005747CF">
        <w:rPr>
          <w:rFonts w:ascii="Arial" w:hAnsi="Arial" w:cs="Arial"/>
          <w:i/>
          <w:sz w:val="24"/>
          <w:szCs w:val="24"/>
          <w:lang w:val="az-Latn-AZ"/>
        </w:rPr>
        <w:t>sonarakı</w:t>
      </w:r>
      <w:proofErr w:type="spellEnd"/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dörd xanada isə </w:t>
      </w:r>
      <w:r w:rsidRPr="005747CF">
        <w:rPr>
          <w:rFonts w:ascii="Arial" w:hAnsi="Arial" w:cs="Arial"/>
          <w:b/>
          <w:i/>
          <w:sz w:val="24"/>
          <w:szCs w:val="24"/>
          <w:lang w:val="az-Latn-AZ"/>
        </w:rPr>
        <w:t xml:space="preserve">il 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aşağıdakı qaydada yazılır:</w:t>
      </w:r>
    </w:p>
    <w:p w:rsidR="00F701FE" w:rsidRPr="005747CF" w:rsidRDefault="00583D59">
      <w:pPr>
        <w:spacing w:line="360" w:lineRule="auto"/>
        <w:ind w:firstLine="567"/>
        <w:jc w:val="center"/>
        <w:rPr>
          <w:rFonts w:ascii="Arial" w:hAnsi="Arial" w:cs="Arial"/>
          <w:lang w:val="az-Latn-AZ"/>
        </w:rPr>
      </w:pPr>
      <w:r w:rsidRPr="005747CF">
        <w:rPr>
          <w:noProof/>
        </w:rPr>
        <w:drawing>
          <wp:inline distT="0" distB="0" distL="0" distR="0" wp14:anchorId="5C078320" wp14:editId="4C63A70A">
            <wp:extent cx="1356852" cy="3168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8357" cy="33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5747CF" w:rsidRDefault="00F701FE">
      <w:pPr>
        <w:tabs>
          <w:tab w:val="left" w:pos="1620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</w:p>
    <w:p w:rsidR="00F701FE" w:rsidRPr="005747CF" w:rsidRDefault="00D3654A" w:rsidP="00EF65AF">
      <w:pPr>
        <w:tabs>
          <w:tab w:val="left" w:pos="1620"/>
        </w:tabs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  <w:r w:rsidRPr="005747CF">
        <w:rPr>
          <w:rFonts w:ascii="Arial" w:hAnsi="Arial" w:cs="Arial"/>
          <w:b/>
          <w:u w:val="single"/>
          <w:lang w:val="az-Latn-AZ"/>
        </w:rPr>
        <w:t xml:space="preserve">Bölmə 2. </w:t>
      </w:r>
      <w:r w:rsidR="00EF65AF" w:rsidRPr="005747CF">
        <w:rPr>
          <w:rFonts w:ascii="Arial" w:hAnsi="Arial" w:cs="Arial"/>
          <w:b/>
          <w:u w:val="single"/>
          <w:lang w:val="az-Latn-AZ"/>
        </w:rPr>
        <w:t xml:space="preserve">Vergi </w:t>
      </w:r>
      <w:r w:rsidR="00D263BA">
        <w:rPr>
          <w:rFonts w:ascii="Arial" w:hAnsi="Arial" w:cs="Arial"/>
          <w:b/>
          <w:u w:val="single"/>
          <w:lang w:val="az-Latn-AZ"/>
        </w:rPr>
        <w:t>M</w:t>
      </w:r>
      <w:r w:rsidR="00EF65AF" w:rsidRPr="005747CF">
        <w:rPr>
          <w:rFonts w:ascii="Arial" w:hAnsi="Arial" w:cs="Arial"/>
          <w:b/>
          <w:u w:val="single"/>
          <w:lang w:val="az-Latn-AZ"/>
        </w:rPr>
        <w:t xml:space="preserve">əcəlləsinin 189-cu maddəsinə əsasən </w:t>
      </w:r>
      <w:proofErr w:type="spellStart"/>
      <w:r w:rsidR="00EF65AF" w:rsidRPr="005747CF">
        <w:rPr>
          <w:rFonts w:ascii="Arial" w:hAnsi="Arial" w:cs="Arial"/>
          <w:b/>
          <w:u w:val="single"/>
          <w:lang w:val="az-Latn-AZ"/>
        </w:rPr>
        <w:t>əvəzləşdirilən</w:t>
      </w:r>
      <w:proofErr w:type="spellEnd"/>
      <w:r w:rsidR="00EF65AF" w:rsidRPr="005747CF">
        <w:rPr>
          <w:rFonts w:ascii="Arial" w:hAnsi="Arial" w:cs="Arial"/>
          <w:b/>
          <w:u w:val="single"/>
          <w:lang w:val="az-Latn-AZ"/>
        </w:rPr>
        <w:t xml:space="preserve"> </w:t>
      </w:r>
      <w:proofErr w:type="spellStart"/>
      <w:r w:rsidR="00EF65AF" w:rsidRPr="005747CF">
        <w:rPr>
          <w:rFonts w:ascii="Arial" w:hAnsi="Arial" w:cs="Arial"/>
          <w:b/>
          <w:u w:val="single"/>
          <w:lang w:val="az-Latn-AZ"/>
        </w:rPr>
        <w:t>aksiz</w:t>
      </w:r>
      <w:proofErr w:type="spellEnd"/>
      <w:r w:rsidR="00EF65AF" w:rsidRPr="005747CF">
        <w:rPr>
          <w:rFonts w:ascii="Arial" w:hAnsi="Arial" w:cs="Arial"/>
          <w:b/>
          <w:u w:val="single"/>
          <w:lang w:val="az-Latn-AZ"/>
        </w:rPr>
        <w:t xml:space="preserve"> məbləğləri üzrə əldə edilmiş yük gömrük bəyannamələri və elektron </w:t>
      </w:r>
      <w:proofErr w:type="spellStart"/>
      <w:r w:rsidR="00EF65AF" w:rsidRPr="005747CF">
        <w:rPr>
          <w:rFonts w:ascii="Arial" w:hAnsi="Arial" w:cs="Arial"/>
          <w:b/>
          <w:u w:val="single"/>
          <w:lang w:val="az-Latn-AZ"/>
        </w:rPr>
        <w:t>qaimə</w:t>
      </w:r>
      <w:proofErr w:type="spellEnd"/>
      <w:r w:rsidR="00EF65AF" w:rsidRPr="005747CF">
        <w:rPr>
          <w:rFonts w:ascii="Arial" w:hAnsi="Arial" w:cs="Arial"/>
          <w:b/>
          <w:u w:val="single"/>
          <w:lang w:val="az-Latn-AZ"/>
        </w:rPr>
        <w:t xml:space="preserve"> fakturalar barədə məlumat</w:t>
      </w:r>
    </w:p>
    <w:p w:rsidR="00F701FE" w:rsidRPr="005747CF" w:rsidRDefault="00D3654A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 xml:space="preserve">Bu </w:t>
      </w:r>
      <w:r w:rsidR="00D95F1C" w:rsidRPr="005747CF">
        <w:rPr>
          <w:rFonts w:ascii="Arial" w:hAnsi="Arial" w:cs="Arial"/>
          <w:lang w:val="az-Latn-AZ"/>
        </w:rPr>
        <w:t>bölmə</w:t>
      </w:r>
      <w:r w:rsidRPr="005747CF">
        <w:rPr>
          <w:rFonts w:ascii="Arial" w:hAnsi="Arial" w:cs="Arial"/>
          <w:lang w:val="az-Latn-AZ"/>
        </w:rPr>
        <w:t xml:space="preserve"> </w:t>
      </w:r>
      <w:r w:rsidR="00D263BA">
        <w:rPr>
          <w:rFonts w:ascii="Arial" w:hAnsi="Arial" w:cs="Arial"/>
          <w:b/>
          <w:lang w:val="az-Latn-AZ"/>
        </w:rPr>
        <w:t>12</w:t>
      </w:r>
      <w:r w:rsidRPr="005747CF">
        <w:rPr>
          <w:rFonts w:ascii="Arial" w:hAnsi="Arial" w:cs="Arial"/>
          <w:b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b/>
          <w:lang w:val="az-Latn-AZ"/>
        </w:rPr>
        <w:t>sütundаn</w:t>
      </w:r>
      <w:proofErr w:type="spellEnd"/>
      <w:r w:rsidRPr="005747CF">
        <w:rPr>
          <w:rFonts w:ascii="Arial" w:hAnsi="Arial" w:cs="Arial"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lang w:val="az-Latn-AZ"/>
        </w:rPr>
        <w:t>ibаrətdir</w:t>
      </w:r>
      <w:proofErr w:type="spellEnd"/>
      <w:r w:rsidRPr="005747CF">
        <w:rPr>
          <w:rFonts w:ascii="Arial" w:hAnsi="Arial" w:cs="Arial"/>
          <w:lang w:val="az-Latn-AZ"/>
        </w:rPr>
        <w:t>:</w:t>
      </w:r>
    </w:p>
    <w:p w:rsidR="00B4018B" w:rsidRPr="005747CF" w:rsidRDefault="00B4018B" w:rsidP="00EF65AF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 xml:space="preserve">Cədvəlin </w:t>
      </w:r>
      <w:r w:rsidRPr="005747CF">
        <w:rPr>
          <w:rFonts w:ascii="Arial" w:hAnsi="Arial" w:cs="Arial"/>
          <w:b/>
          <w:lang w:val="az-Latn-AZ"/>
        </w:rPr>
        <w:t>1-ci “Sətrin kodu”</w:t>
      </w:r>
      <w:r w:rsidRPr="005747CF">
        <w:rPr>
          <w:rFonts w:ascii="Arial" w:hAnsi="Arial" w:cs="Arial"/>
          <w:lang w:val="az-Latn-AZ"/>
        </w:rPr>
        <w:t xml:space="preserve"> sütununa “</w:t>
      </w:r>
      <w:proofErr w:type="spellStart"/>
      <w:r w:rsidRPr="005747CF">
        <w:rPr>
          <w:rFonts w:ascii="Arial" w:hAnsi="Arial" w:cs="Arial"/>
          <w:b/>
          <w:lang w:val="az-Latn-AZ"/>
        </w:rPr>
        <w:t>Aksiz</w:t>
      </w:r>
      <w:proofErr w:type="spellEnd"/>
      <w:r w:rsidRPr="005747CF">
        <w:rPr>
          <w:rFonts w:ascii="Arial" w:hAnsi="Arial" w:cs="Arial"/>
          <w:b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b/>
          <w:lang w:val="az-Latn-AZ"/>
        </w:rPr>
        <w:t>bəyannaməsi”nin</w:t>
      </w:r>
      <w:proofErr w:type="spellEnd"/>
      <w:r w:rsidRPr="005747CF">
        <w:rPr>
          <w:rFonts w:ascii="Arial" w:hAnsi="Arial" w:cs="Arial"/>
          <w:lang w:val="az-Latn-AZ"/>
        </w:rPr>
        <w:t xml:space="preserve">  411 və 412-ci sətir </w:t>
      </w:r>
      <w:proofErr w:type="spellStart"/>
      <w:r w:rsidRPr="005747CF">
        <w:rPr>
          <w:rFonts w:ascii="Arial" w:hAnsi="Arial" w:cs="Arial"/>
          <w:lang w:val="az-Latn-AZ"/>
        </w:rPr>
        <w:t>göstəricilərinə</w:t>
      </w:r>
      <w:proofErr w:type="spellEnd"/>
      <w:r w:rsidRPr="005747CF">
        <w:rPr>
          <w:rFonts w:ascii="Arial" w:hAnsi="Arial" w:cs="Arial"/>
          <w:lang w:val="az-Latn-AZ"/>
        </w:rPr>
        <w:t xml:space="preserve"> uyğun müvafiq kodlardan biri</w:t>
      </w:r>
      <w:r w:rsidR="00D263BA">
        <w:rPr>
          <w:rFonts w:ascii="Arial" w:hAnsi="Arial" w:cs="Arial"/>
          <w:lang w:val="az-Latn-AZ"/>
        </w:rPr>
        <w:t>;</w:t>
      </w:r>
    </w:p>
    <w:p w:rsidR="00756876" w:rsidRPr="005747CF" w:rsidRDefault="00756876" w:rsidP="00EF65AF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 xml:space="preserve">2-ci </w:t>
      </w:r>
      <w:proofErr w:type="spellStart"/>
      <w:r w:rsidRPr="005747CF">
        <w:rPr>
          <w:rFonts w:ascii="Arial" w:hAnsi="Arial" w:cs="Arial"/>
          <w:lang w:val="az-Latn-AZ"/>
        </w:rPr>
        <w:t>sütundа</w:t>
      </w:r>
      <w:proofErr w:type="spellEnd"/>
      <w:r w:rsidRPr="005747CF">
        <w:rPr>
          <w:rFonts w:ascii="Arial" w:hAnsi="Arial" w:cs="Arial"/>
          <w:lang w:val="az-Latn-AZ"/>
        </w:rPr>
        <w:t xml:space="preserve"> istehsal məqsədləri üçün alınmış və ya idxal edilmiş xammal və materialın sənədinin növü (EQF və ya YGB)</w:t>
      </w:r>
      <w:r w:rsidR="00D263BA">
        <w:rPr>
          <w:rFonts w:ascii="Arial" w:hAnsi="Arial" w:cs="Arial"/>
          <w:lang w:val="az-Latn-AZ"/>
        </w:rPr>
        <w:t>;</w:t>
      </w:r>
    </w:p>
    <w:p w:rsidR="00F701FE" w:rsidRPr="005747CF" w:rsidRDefault="00756876" w:rsidP="00EF65AF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3</w:t>
      </w:r>
      <w:r w:rsidR="00D3654A" w:rsidRPr="005747CF">
        <w:rPr>
          <w:rFonts w:ascii="Arial" w:hAnsi="Arial" w:cs="Arial"/>
          <w:lang w:val="az-Latn-AZ"/>
        </w:rPr>
        <w:t>-c</w:t>
      </w:r>
      <w:r w:rsidRPr="005747CF">
        <w:rPr>
          <w:rFonts w:ascii="Arial" w:hAnsi="Arial" w:cs="Arial"/>
          <w:lang w:val="az-Latn-AZ"/>
        </w:rPr>
        <w:t>ü</w:t>
      </w:r>
      <w:r w:rsidR="00D3654A" w:rsidRPr="005747CF">
        <w:rPr>
          <w:rFonts w:ascii="Arial" w:hAnsi="Arial" w:cs="Arial"/>
          <w:lang w:val="az-Latn-AZ"/>
        </w:rPr>
        <w:t xml:space="preserve"> </w:t>
      </w:r>
      <w:proofErr w:type="spellStart"/>
      <w:r w:rsidR="00D3654A" w:rsidRPr="005747CF">
        <w:rPr>
          <w:rFonts w:ascii="Arial" w:hAnsi="Arial" w:cs="Arial"/>
          <w:lang w:val="az-Latn-AZ"/>
        </w:rPr>
        <w:t>sütundа</w:t>
      </w:r>
      <w:proofErr w:type="spellEnd"/>
      <w:r w:rsidR="00D3654A" w:rsidRPr="005747CF">
        <w:rPr>
          <w:rFonts w:ascii="Arial" w:hAnsi="Arial" w:cs="Arial"/>
          <w:lang w:val="az-Latn-AZ"/>
        </w:rPr>
        <w:t xml:space="preserve"> </w:t>
      </w:r>
      <w:r w:rsidR="00B4018B" w:rsidRPr="005747CF">
        <w:rPr>
          <w:rFonts w:ascii="Arial" w:hAnsi="Arial" w:cs="Arial"/>
          <w:lang w:val="az-Latn-AZ"/>
        </w:rPr>
        <w:t>e</w:t>
      </w:r>
      <w:r w:rsidR="00EF65AF" w:rsidRPr="005747CF">
        <w:rPr>
          <w:rFonts w:ascii="Arial" w:hAnsi="Arial" w:cs="Arial"/>
          <w:lang w:val="az-Latn-AZ"/>
        </w:rPr>
        <w:t xml:space="preserve">lektron </w:t>
      </w:r>
      <w:proofErr w:type="spellStart"/>
      <w:r w:rsidR="00EF65AF" w:rsidRPr="005747CF">
        <w:rPr>
          <w:rFonts w:ascii="Arial" w:hAnsi="Arial" w:cs="Arial"/>
          <w:lang w:val="az-Latn-AZ"/>
        </w:rPr>
        <w:t>qaimə</w:t>
      </w:r>
      <w:proofErr w:type="spellEnd"/>
      <w:r w:rsidR="00EF65AF" w:rsidRPr="005747CF">
        <w:rPr>
          <w:rFonts w:ascii="Arial" w:hAnsi="Arial" w:cs="Arial"/>
          <w:lang w:val="az-Latn-AZ"/>
        </w:rPr>
        <w:t>-fakturanı təqdim edənin VÖEN-i</w:t>
      </w:r>
      <w:r w:rsidR="00D3654A" w:rsidRPr="005747CF">
        <w:rPr>
          <w:rFonts w:ascii="Arial" w:hAnsi="Arial" w:cs="Arial"/>
          <w:lang w:val="az-Latn-AZ"/>
        </w:rPr>
        <w:t>;</w:t>
      </w:r>
    </w:p>
    <w:p w:rsidR="00F701FE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4</w:t>
      </w:r>
      <w:r w:rsidR="00D3654A" w:rsidRPr="005747CF">
        <w:rPr>
          <w:rFonts w:ascii="Arial" w:hAnsi="Arial" w:cs="Arial"/>
          <w:lang w:val="az-Latn-AZ"/>
        </w:rPr>
        <w:t xml:space="preserve">-cü </w:t>
      </w:r>
      <w:proofErr w:type="spellStart"/>
      <w:r w:rsidR="00D3654A" w:rsidRPr="005747CF">
        <w:rPr>
          <w:rFonts w:ascii="Arial" w:hAnsi="Arial" w:cs="Arial"/>
          <w:lang w:val="az-Latn-AZ"/>
        </w:rPr>
        <w:t>sütundа</w:t>
      </w:r>
      <w:proofErr w:type="spellEnd"/>
      <w:r w:rsidR="00D3654A" w:rsidRPr="005747CF">
        <w:rPr>
          <w:rFonts w:ascii="Arial" w:hAnsi="Arial" w:cs="Arial"/>
          <w:lang w:val="az-Latn-AZ"/>
        </w:rPr>
        <w:t xml:space="preserve"> </w:t>
      </w:r>
      <w:r w:rsidR="00B4018B" w:rsidRPr="005747CF">
        <w:rPr>
          <w:rFonts w:ascii="Arial" w:hAnsi="Arial" w:cs="Arial"/>
          <w:lang w:val="az-Latn-AZ"/>
        </w:rPr>
        <w:t>e</w:t>
      </w:r>
      <w:r w:rsidR="00EF65AF" w:rsidRPr="005747CF">
        <w:rPr>
          <w:rFonts w:ascii="Arial" w:hAnsi="Arial" w:cs="Arial"/>
          <w:lang w:val="az-Latn-AZ"/>
        </w:rPr>
        <w:t xml:space="preserve">lektron </w:t>
      </w:r>
      <w:proofErr w:type="spellStart"/>
      <w:r w:rsidR="00EF65AF" w:rsidRPr="005747CF">
        <w:rPr>
          <w:rFonts w:ascii="Arial" w:hAnsi="Arial" w:cs="Arial"/>
          <w:lang w:val="az-Latn-AZ"/>
        </w:rPr>
        <w:t>qaimə</w:t>
      </w:r>
      <w:proofErr w:type="spellEnd"/>
      <w:r w:rsidR="00EF65AF" w:rsidRPr="005747CF">
        <w:rPr>
          <w:rFonts w:ascii="Arial" w:hAnsi="Arial" w:cs="Arial"/>
          <w:lang w:val="az-Latn-AZ"/>
        </w:rPr>
        <w:t>-fakturanı təqdim edənin adı</w:t>
      </w:r>
      <w:r w:rsidR="00D3654A" w:rsidRPr="005747CF">
        <w:rPr>
          <w:rFonts w:ascii="Arial" w:hAnsi="Arial" w:cs="Arial"/>
          <w:lang w:val="az-Latn-AZ"/>
        </w:rPr>
        <w:t>;</w:t>
      </w:r>
    </w:p>
    <w:p w:rsidR="00F701FE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5</w:t>
      </w:r>
      <w:r w:rsidR="00D3654A" w:rsidRPr="005747CF">
        <w:rPr>
          <w:rFonts w:ascii="Arial" w:hAnsi="Arial" w:cs="Arial"/>
          <w:lang w:val="az-Latn-AZ"/>
        </w:rPr>
        <w:t>-c</w:t>
      </w:r>
      <w:r w:rsidRPr="005747CF">
        <w:rPr>
          <w:rFonts w:ascii="Arial" w:hAnsi="Arial" w:cs="Arial"/>
          <w:lang w:val="az-Latn-AZ"/>
        </w:rPr>
        <w:t>i</w:t>
      </w:r>
      <w:r w:rsidR="00D3654A" w:rsidRPr="005747CF">
        <w:rPr>
          <w:rFonts w:ascii="Arial" w:hAnsi="Arial" w:cs="Arial"/>
          <w:lang w:val="az-Latn-AZ"/>
        </w:rPr>
        <w:t xml:space="preserve"> </w:t>
      </w:r>
      <w:r w:rsidR="00B4018B" w:rsidRPr="005747CF">
        <w:rPr>
          <w:rFonts w:ascii="Arial" w:hAnsi="Arial" w:cs="Arial"/>
          <w:lang w:val="az-Latn-AZ"/>
        </w:rPr>
        <w:t xml:space="preserve">sütunda elektron </w:t>
      </w:r>
      <w:proofErr w:type="spellStart"/>
      <w:r w:rsidR="00B4018B" w:rsidRPr="005747CF">
        <w:rPr>
          <w:rFonts w:ascii="Arial" w:hAnsi="Arial" w:cs="Arial"/>
          <w:lang w:val="az-Latn-AZ"/>
        </w:rPr>
        <w:t>qaimə</w:t>
      </w:r>
      <w:proofErr w:type="spellEnd"/>
      <w:r w:rsidR="00B4018B" w:rsidRPr="005747CF">
        <w:rPr>
          <w:rFonts w:ascii="Arial" w:hAnsi="Arial" w:cs="Arial"/>
          <w:lang w:val="az-Latn-AZ"/>
        </w:rPr>
        <w:t>-faktura</w:t>
      </w:r>
      <w:r w:rsidR="008F3B46" w:rsidRPr="005747CF">
        <w:rPr>
          <w:rFonts w:ascii="Arial" w:hAnsi="Arial" w:cs="Arial"/>
          <w:lang w:val="az-Latn-AZ"/>
        </w:rPr>
        <w:t xml:space="preserve"> və ya </w:t>
      </w:r>
      <w:r w:rsidR="00D263BA">
        <w:rPr>
          <w:rFonts w:ascii="Arial" w:hAnsi="Arial" w:cs="Arial"/>
          <w:lang w:val="az-Latn-AZ"/>
        </w:rPr>
        <w:t xml:space="preserve">yük gömrük bəyannaməsinin (bundan sonra </w:t>
      </w:r>
      <w:r w:rsidR="00D263BA" w:rsidRPr="007A3425">
        <w:rPr>
          <w:rFonts w:ascii="Arial" w:hAnsi="Arial" w:cs="Arial"/>
          <w:lang w:val="az-Latn-AZ"/>
        </w:rPr>
        <w:t>YGB</w:t>
      </w:r>
      <w:r w:rsidR="00D263BA">
        <w:rPr>
          <w:rFonts w:ascii="Arial" w:hAnsi="Arial" w:cs="Arial"/>
          <w:lang w:val="az-Latn-AZ"/>
        </w:rPr>
        <w:t>)</w:t>
      </w:r>
      <w:r w:rsidR="00D263BA" w:rsidRPr="005747CF">
        <w:rPr>
          <w:rFonts w:ascii="Arial" w:hAnsi="Arial" w:cs="Arial"/>
          <w:lang w:val="az-Latn-AZ"/>
        </w:rPr>
        <w:t xml:space="preserve"> </w:t>
      </w:r>
      <w:r w:rsidR="00B4018B" w:rsidRPr="005747CF">
        <w:rPr>
          <w:rFonts w:ascii="Arial" w:hAnsi="Arial" w:cs="Arial"/>
          <w:lang w:val="az-Latn-AZ"/>
        </w:rPr>
        <w:t>tarixi</w:t>
      </w:r>
      <w:r w:rsidR="00D3654A" w:rsidRPr="005747CF">
        <w:rPr>
          <w:rFonts w:ascii="Arial" w:hAnsi="Arial" w:cs="Arial"/>
          <w:lang w:val="az-Latn-AZ"/>
        </w:rPr>
        <w:t>;</w:t>
      </w:r>
    </w:p>
    <w:p w:rsidR="00F701FE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6</w:t>
      </w:r>
      <w:r w:rsidR="00D3654A" w:rsidRPr="005747CF">
        <w:rPr>
          <w:rFonts w:ascii="Arial" w:hAnsi="Arial" w:cs="Arial"/>
          <w:lang w:val="az-Latn-AZ"/>
        </w:rPr>
        <w:t>-c</w:t>
      </w:r>
      <w:r w:rsidRPr="005747CF">
        <w:rPr>
          <w:rFonts w:ascii="Arial" w:hAnsi="Arial" w:cs="Arial"/>
          <w:lang w:val="az-Latn-AZ"/>
        </w:rPr>
        <w:t>ı</w:t>
      </w:r>
      <w:r w:rsidR="00D3654A" w:rsidRPr="005747CF">
        <w:rPr>
          <w:rFonts w:ascii="Arial" w:hAnsi="Arial" w:cs="Arial"/>
          <w:lang w:val="az-Latn-AZ"/>
        </w:rPr>
        <w:t xml:space="preserve"> sütun</w:t>
      </w:r>
      <w:r w:rsidR="00B4018B" w:rsidRPr="005747CF">
        <w:rPr>
          <w:rFonts w:ascii="Arial" w:hAnsi="Arial" w:cs="Arial"/>
          <w:lang w:val="az-Latn-AZ"/>
        </w:rPr>
        <w:t xml:space="preserve">da </w:t>
      </w:r>
      <w:r w:rsidR="00D3654A" w:rsidRPr="005747CF">
        <w:rPr>
          <w:rFonts w:ascii="Arial" w:hAnsi="Arial" w:cs="Arial"/>
          <w:lang w:val="az-Latn-AZ"/>
        </w:rPr>
        <w:t xml:space="preserve"> </w:t>
      </w:r>
      <w:r w:rsidR="00B4018B" w:rsidRPr="005747CF">
        <w:rPr>
          <w:rFonts w:ascii="Arial" w:hAnsi="Arial" w:cs="Arial"/>
          <w:lang w:val="az-Latn-AZ"/>
        </w:rPr>
        <w:t xml:space="preserve">elektron </w:t>
      </w:r>
      <w:proofErr w:type="spellStart"/>
      <w:r w:rsidR="00B4018B" w:rsidRPr="005747CF">
        <w:rPr>
          <w:rFonts w:ascii="Arial" w:hAnsi="Arial" w:cs="Arial"/>
          <w:lang w:val="az-Latn-AZ"/>
        </w:rPr>
        <w:t>qaimə-fakturanının</w:t>
      </w:r>
      <w:proofErr w:type="spellEnd"/>
      <w:r w:rsidR="00B4018B" w:rsidRPr="005747CF">
        <w:rPr>
          <w:rFonts w:ascii="Arial" w:hAnsi="Arial" w:cs="Arial"/>
          <w:lang w:val="az-Latn-AZ"/>
        </w:rPr>
        <w:t xml:space="preserve"> seriyası</w:t>
      </w:r>
      <w:r w:rsidR="00D3654A" w:rsidRPr="005747CF">
        <w:rPr>
          <w:rFonts w:ascii="Arial" w:hAnsi="Arial" w:cs="Arial"/>
          <w:lang w:val="az-Latn-AZ"/>
        </w:rPr>
        <w:t>;</w:t>
      </w:r>
    </w:p>
    <w:p w:rsidR="001C46C6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7</w:t>
      </w:r>
      <w:r w:rsidR="001C46C6" w:rsidRPr="005747CF">
        <w:rPr>
          <w:rFonts w:ascii="Arial" w:hAnsi="Arial" w:cs="Arial"/>
          <w:lang w:val="az-Latn-AZ"/>
        </w:rPr>
        <w:t>-c</w:t>
      </w:r>
      <w:r w:rsidRPr="005747CF">
        <w:rPr>
          <w:rFonts w:ascii="Arial" w:hAnsi="Arial" w:cs="Arial"/>
          <w:lang w:val="az-Latn-AZ"/>
        </w:rPr>
        <w:t>i</w:t>
      </w:r>
      <w:r w:rsidR="001C46C6" w:rsidRPr="005747CF">
        <w:rPr>
          <w:rFonts w:ascii="Arial" w:hAnsi="Arial" w:cs="Arial"/>
          <w:lang w:val="az-Latn-AZ"/>
        </w:rPr>
        <w:t xml:space="preserve"> sütunda elektron </w:t>
      </w:r>
      <w:proofErr w:type="spellStart"/>
      <w:r w:rsidR="001C46C6" w:rsidRPr="005747CF">
        <w:rPr>
          <w:rFonts w:ascii="Arial" w:hAnsi="Arial" w:cs="Arial"/>
          <w:lang w:val="az-Latn-AZ"/>
        </w:rPr>
        <w:t>qaimə</w:t>
      </w:r>
      <w:proofErr w:type="spellEnd"/>
      <w:r w:rsidR="001C46C6" w:rsidRPr="005747CF">
        <w:rPr>
          <w:rFonts w:ascii="Arial" w:hAnsi="Arial" w:cs="Arial"/>
          <w:lang w:val="az-Latn-AZ"/>
        </w:rPr>
        <w:t>-faktura və ya YGB-</w:t>
      </w:r>
      <w:proofErr w:type="spellStart"/>
      <w:r w:rsidR="001C46C6" w:rsidRPr="005747CF">
        <w:rPr>
          <w:rFonts w:ascii="Arial" w:hAnsi="Arial" w:cs="Arial"/>
          <w:lang w:val="az-Latn-AZ"/>
        </w:rPr>
        <w:t>nin</w:t>
      </w:r>
      <w:proofErr w:type="spellEnd"/>
      <w:r w:rsidR="001C46C6" w:rsidRPr="005747CF">
        <w:rPr>
          <w:rFonts w:ascii="Arial" w:hAnsi="Arial" w:cs="Arial"/>
          <w:lang w:val="az-Latn-AZ"/>
        </w:rPr>
        <w:t xml:space="preserve"> nömrəsi;</w:t>
      </w:r>
    </w:p>
    <w:p w:rsidR="001C46C6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8</w:t>
      </w:r>
      <w:r w:rsidR="001C46C6" w:rsidRPr="005747CF">
        <w:rPr>
          <w:rFonts w:ascii="Arial" w:hAnsi="Arial" w:cs="Arial"/>
          <w:lang w:val="az-Latn-AZ"/>
        </w:rPr>
        <w:t xml:space="preserve">-ci sütunda istehsal məqsədləri üçün alınmış </w:t>
      </w:r>
      <w:r w:rsidR="00D263BA" w:rsidRPr="00D263BA">
        <w:rPr>
          <w:rFonts w:ascii="Arial" w:hAnsi="Arial" w:cs="Arial"/>
          <w:lang w:val="az-Latn-AZ"/>
        </w:rPr>
        <w:t xml:space="preserve">və ya idxal edilmiş </w:t>
      </w:r>
      <w:r w:rsidR="001C46C6" w:rsidRPr="005747CF">
        <w:rPr>
          <w:rFonts w:ascii="Arial" w:hAnsi="Arial" w:cs="Arial"/>
          <w:lang w:val="az-Latn-AZ"/>
        </w:rPr>
        <w:t>xammal və materialın adı;</w:t>
      </w:r>
    </w:p>
    <w:p w:rsidR="001C46C6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9</w:t>
      </w:r>
      <w:r w:rsidR="001C46C6" w:rsidRPr="005747CF">
        <w:rPr>
          <w:rFonts w:ascii="Arial" w:hAnsi="Arial" w:cs="Arial"/>
          <w:lang w:val="az-Latn-AZ"/>
        </w:rPr>
        <w:t>-c</w:t>
      </w:r>
      <w:r w:rsidRPr="005747CF">
        <w:rPr>
          <w:rFonts w:ascii="Arial" w:hAnsi="Arial" w:cs="Arial"/>
          <w:lang w:val="az-Latn-AZ"/>
        </w:rPr>
        <w:t>u</w:t>
      </w:r>
      <w:r w:rsidR="001C46C6" w:rsidRPr="005747CF">
        <w:rPr>
          <w:rFonts w:ascii="Arial" w:hAnsi="Arial" w:cs="Arial"/>
          <w:lang w:val="az-Latn-AZ"/>
        </w:rPr>
        <w:t xml:space="preserve"> sütunda istehsal məqsədləri üçün alınmış </w:t>
      </w:r>
      <w:r w:rsidR="00D263BA" w:rsidRPr="00D263BA">
        <w:rPr>
          <w:rFonts w:ascii="Arial" w:hAnsi="Arial" w:cs="Arial"/>
          <w:lang w:val="az-Latn-AZ"/>
        </w:rPr>
        <w:t xml:space="preserve">və ya idxal edilmiş </w:t>
      </w:r>
      <w:r w:rsidR="001C46C6" w:rsidRPr="005747CF">
        <w:rPr>
          <w:rFonts w:ascii="Arial" w:hAnsi="Arial" w:cs="Arial"/>
          <w:lang w:val="az-Latn-AZ"/>
        </w:rPr>
        <w:t>xammal və materialın ölçü vahidi;</w:t>
      </w:r>
    </w:p>
    <w:p w:rsidR="001C46C6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10</w:t>
      </w:r>
      <w:r w:rsidR="001C46C6" w:rsidRPr="005747CF">
        <w:rPr>
          <w:rFonts w:ascii="Arial" w:hAnsi="Arial" w:cs="Arial"/>
          <w:lang w:val="az-Latn-AZ"/>
        </w:rPr>
        <w:t xml:space="preserve">-cu </w:t>
      </w:r>
      <w:proofErr w:type="spellStart"/>
      <w:r w:rsidR="001C46C6" w:rsidRPr="005747CF">
        <w:rPr>
          <w:rFonts w:ascii="Arial" w:hAnsi="Arial" w:cs="Arial"/>
          <w:lang w:val="az-Latn-AZ"/>
        </w:rPr>
        <w:t>sütundа</w:t>
      </w:r>
      <w:proofErr w:type="spellEnd"/>
      <w:r w:rsidR="001C46C6" w:rsidRPr="005747CF">
        <w:rPr>
          <w:rFonts w:ascii="Arial" w:hAnsi="Arial" w:cs="Arial"/>
          <w:lang w:val="az-Latn-AZ"/>
        </w:rPr>
        <w:t xml:space="preserve"> İstehsal məqsədləri üçün alınmış </w:t>
      </w:r>
      <w:r w:rsidR="00D263BA" w:rsidRPr="00D263BA">
        <w:rPr>
          <w:rFonts w:ascii="Arial" w:hAnsi="Arial" w:cs="Arial"/>
          <w:lang w:val="az-Latn-AZ"/>
        </w:rPr>
        <w:t xml:space="preserve">və ya idxal edilmiş </w:t>
      </w:r>
      <w:r w:rsidR="001C46C6" w:rsidRPr="005747CF">
        <w:rPr>
          <w:rFonts w:ascii="Arial" w:hAnsi="Arial" w:cs="Arial"/>
          <w:lang w:val="az-Latn-AZ"/>
        </w:rPr>
        <w:t>xammal və materialın miqdarı;</w:t>
      </w:r>
    </w:p>
    <w:p w:rsidR="00B4018B" w:rsidRPr="005747CF" w:rsidRDefault="001C46C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1</w:t>
      </w:r>
      <w:r w:rsidR="00756876" w:rsidRPr="005747CF">
        <w:rPr>
          <w:rFonts w:ascii="Arial" w:hAnsi="Arial" w:cs="Arial"/>
          <w:lang w:val="az-Latn-AZ"/>
        </w:rPr>
        <w:t>1</w:t>
      </w:r>
      <w:r w:rsidR="00B4018B" w:rsidRPr="005747CF">
        <w:rPr>
          <w:rFonts w:ascii="Arial" w:hAnsi="Arial" w:cs="Arial"/>
          <w:lang w:val="az-Latn-AZ"/>
        </w:rPr>
        <w:t>-c</w:t>
      </w:r>
      <w:r w:rsidR="00756876" w:rsidRPr="005747CF">
        <w:rPr>
          <w:rFonts w:ascii="Arial" w:hAnsi="Arial" w:cs="Arial"/>
          <w:lang w:val="az-Latn-AZ"/>
        </w:rPr>
        <w:t>i</w:t>
      </w:r>
      <w:r w:rsidR="00B4018B" w:rsidRPr="005747CF">
        <w:rPr>
          <w:rFonts w:ascii="Arial" w:hAnsi="Arial" w:cs="Arial"/>
          <w:lang w:val="az-Latn-AZ"/>
        </w:rPr>
        <w:t xml:space="preserve"> sütunda İstehsal məqsədləri üçün alınmış </w:t>
      </w:r>
      <w:r w:rsidR="00D263BA" w:rsidRPr="00D263BA">
        <w:rPr>
          <w:rFonts w:ascii="Arial" w:hAnsi="Arial" w:cs="Arial"/>
          <w:lang w:val="az-Latn-AZ"/>
        </w:rPr>
        <w:t xml:space="preserve">və ya idxal edilmiş </w:t>
      </w:r>
      <w:r w:rsidR="00B4018B" w:rsidRPr="005747CF">
        <w:rPr>
          <w:rFonts w:ascii="Arial" w:hAnsi="Arial" w:cs="Arial"/>
          <w:lang w:val="az-Latn-AZ"/>
        </w:rPr>
        <w:t xml:space="preserve">xammal və materialın </w:t>
      </w:r>
      <w:proofErr w:type="spellStart"/>
      <w:r w:rsidRPr="005747CF">
        <w:rPr>
          <w:rFonts w:ascii="Arial" w:hAnsi="Arial" w:cs="Arial"/>
          <w:lang w:val="az-Latn-AZ"/>
        </w:rPr>
        <w:t>a</w:t>
      </w:r>
      <w:r w:rsidR="00B4018B" w:rsidRPr="005747CF">
        <w:rPr>
          <w:rFonts w:ascii="Arial" w:hAnsi="Arial" w:cs="Arial"/>
          <w:lang w:val="az-Latn-AZ"/>
        </w:rPr>
        <w:t>ksiz</w:t>
      </w:r>
      <w:proofErr w:type="spellEnd"/>
      <w:r w:rsidR="00B4018B" w:rsidRPr="005747CF">
        <w:rPr>
          <w:rFonts w:ascii="Arial" w:hAnsi="Arial" w:cs="Arial"/>
          <w:lang w:val="az-Latn-AZ"/>
        </w:rPr>
        <w:t xml:space="preserve"> məbləği, manatla və</w:t>
      </w:r>
    </w:p>
    <w:p w:rsidR="00F701FE" w:rsidRPr="005747CF" w:rsidRDefault="00756876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lang w:val="az-Latn-AZ"/>
        </w:rPr>
        <w:t>12</w:t>
      </w:r>
      <w:r w:rsidR="00B4018B" w:rsidRPr="005747CF">
        <w:rPr>
          <w:rFonts w:ascii="Arial" w:hAnsi="Arial" w:cs="Arial"/>
          <w:lang w:val="az-Latn-AZ"/>
        </w:rPr>
        <w:t>-c</w:t>
      </w:r>
      <w:r w:rsidR="00DE4310" w:rsidRPr="005747CF">
        <w:rPr>
          <w:rFonts w:ascii="Arial" w:hAnsi="Arial" w:cs="Arial"/>
          <w:lang w:val="az-Latn-AZ"/>
        </w:rPr>
        <w:t>i</w:t>
      </w:r>
      <w:r w:rsidR="00B4018B" w:rsidRPr="005747CF">
        <w:rPr>
          <w:rFonts w:ascii="Arial" w:hAnsi="Arial" w:cs="Arial"/>
          <w:lang w:val="az-Latn-AZ"/>
        </w:rPr>
        <w:t xml:space="preserve"> sütunda </w:t>
      </w:r>
      <w:r w:rsidR="00D263BA">
        <w:rPr>
          <w:rFonts w:ascii="Arial" w:hAnsi="Arial" w:cs="Arial"/>
          <w:lang w:val="az-Latn-AZ"/>
        </w:rPr>
        <w:t>ö</w:t>
      </w:r>
      <w:r w:rsidR="00B4018B" w:rsidRPr="005747CF">
        <w:rPr>
          <w:rFonts w:ascii="Arial" w:hAnsi="Arial" w:cs="Arial"/>
          <w:lang w:val="az-Latn-AZ"/>
        </w:rPr>
        <w:t xml:space="preserve">dənilmiş </w:t>
      </w:r>
      <w:proofErr w:type="spellStart"/>
      <w:r w:rsidR="00B4018B" w:rsidRPr="005747CF">
        <w:rPr>
          <w:rFonts w:ascii="Arial" w:hAnsi="Arial" w:cs="Arial"/>
          <w:lang w:val="az-Latn-AZ"/>
        </w:rPr>
        <w:t>aksizin</w:t>
      </w:r>
      <w:proofErr w:type="spellEnd"/>
      <w:r w:rsidR="00B4018B" w:rsidRPr="005747CF">
        <w:rPr>
          <w:rFonts w:ascii="Arial" w:hAnsi="Arial" w:cs="Arial"/>
          <w:lang w:val="az-Latn-AZ"/>
        </w:rPr>
        <w:t xml:space="preserve"> məbləği, manatla </w:t>
      </w:r>
      <w:r w:rsidR="00D263BA">
        <w:rPr>
          <w:rFonts w:ascii="Arial" w:hAnsi="Arial" w:cs="Arial"/>
          <w:lang w:val="az-Latn-AZ"/>
        </w:rPr>
        <w:t>yazılır.</w:t>
      </w:r>
      <w:r w:rsidR="00D3654A" w:rsidRPr="005747CF">
        <w:rPr>
          <w:rFonts w:ascii="Arial" w:hAnsi="Arial" w:cs="Arial"/>
          <w:lang w:val="az-Latn-AZ"/>
        </w:rPr>
        <w:t xml:space="preserve"> </w:t>
      </w:r>
    </w:p>
    <w:p w:rsidR="00DE4310" w:rsidRPr="005747CF" w:rsidRDefault="00D91DCE" w:rsidP="00DE4310">
      <w:pPr>
        <w:pStyle w:val="Caption"/>
        <w:spacing w:line="360" w:lineRule="auto"/>
        <w:ind w:right="-2" w:firstLine="708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b/>
          <w:lang w:val="az-Latn-AZ"/>
        </w:rPr>
        <w:t xml:space="preserve">Misal </w:t>
      </w:r>
      <w:r w:rsidR="007C526D" w:rsidRPr="005747CF">
        <w:rPr>
          <w:rFonts w:ascii="Arial" w:hAnsi="Arial" w:cs="Arial"/>
          <w:b/>
          <w:lang w:val="az-Latn-AZ"/>
        </w:rPr>
        <w:t xml:space="preserve">1. </w:t>
      </w:r>
      <w:r w:rsidRPr="005747CF">
        <w:rPr>
          <w:rFonts w:ascii="Arial" w:hAnsi="Arial" w:cs="Arial"/>
          <w:b/>
          <w:lang w:val="az-Latn-AZ"/>
        </w:rPr>
        <w:t xml:space="preserve"> </w:t>
      </w:r>
      <w:r w:rsidRPr="005747CF">
        <w:rPr>
          <w:rFonts w:ascii="Arial" w:hAnsi="Arial" w:cs="Arial"/>
          <w:lang w:val="az-Latn-AZ"/>
        </w:rPr>
        <w:t xml:space="preserve">“A” </w:t>
      </w:r>
      <w:proofErr w:type="spellStart"/>
      <w:r w:rsidRPr="005747CF">
        <w:rPr>
          <w:rFonts w:ascii="Arial" w:hAnsi="Arial" w:cs="Arial"/>
          <w:lang w:val="az-Latn-AZ"/>
        </w:rPr>
        <w:t>vеrgi</w:t>
      </w:r>
      <w:proofErr w:type="spellEnd"/>
      <w:r w:rsidRPr="005747CF">
        <w:rPr>
          <w:rFonts w:ascii="Arial" w:hAnsi="Arial" w:cs="Arial"/>
          <w:lang w:val="az-Latn-AZ"/>
        </w:rPr>
        <w:t xml:space="preserve"> ödəyicisi 2024-cü ilin hesabat ayında </w:t>
      </w:r>
      <w:r w:rsidR="00DE4310" w:rsidRPr="005747CF">
        <w:rPr>
          <w:rFonts w:ascii="Arial" w:hAnsi="Arial" w:cs="Arial"/>
          <w:lang w:val="az-Latn-AZ"/>
        </w:rPr>
        <w:t xml:space="preserve">“B” müəssisəsindən </w:t>
      </w:r>
      <w:r w:rsidRPr="005747CF">
        <w:rPr>
          <w:rFonts w:ascii="Arial" w:hAnsi="Arial" w:cs="Arial"/>
          <w:lang w:val="az-Latn-AZ"/>
        </w:rPr>
        <w:t xml:space="preserve">elektron </w:t>
      </w:r>
      <w:proofErr w:type="spellStart"/>
      <w:r w:rsidRPr="005747CF">
        <w:rPr>
          <w:rFonts w:ascii="Arial" w:hAnsi="Arial" w:cs="Arial"/>
          <w:lang w:val="az-Latn-AZ"/>
        </w:rPr>
        <w:t>qaimə</w:t>
      </w:r>
      <w:proofErr w:type="spellEnd"/>
      <w:r w:rsidRPr="005747CF">
        <w:rPr>
          <w:rFonts w:ascii="Arial" w:hAnsi="Arial" w:cs="Arial"/>
          <w:lang w:val="az-Latn-AZ"/>
        </w:rPr>
        <w:t xml:space="preserve">-faktura ilə </w:t>
      </w:r>
      <w:r w:rsidR="00756876" w:rsidRPr="005747CF">
        <w:rPr>
          <w:rFonts w:ascii="Arial" w:hAnsi="Arial" w:cs="Arial"/>
          <w:lang w:val="az-Latn-AZ"/>
        </w:rPr>
        <w:t xml:space="preserve">31420 </w:t>
      </w:r>
      <w:proofErr w:type="spellStart"/>
      <w:r w:rsidR="00756876" w:rsidRPr="005747CF">
        <w:rPr>
          <w:rFonts w:ascii="Arial" w:hAnsi="Arial" w:cs="Arial"/>
          <w:lang w:val="az-Latn-AZ"/>
        </w:rPr>
        <w:t>litr,</w:t>
      </w:r>
      <w:r w:rsidRPr="005747CF">
        <w:rPr>
          <w:rFonts w:ascii="Arial" w:hAnsi="Arial" w:cs="Arial"/>
          <w:lang w:val="az-Latn-AZ"/>
        </w:rPr>
        <w:t>aksiz</w:t>
      </w:r>
      <w:proofErr w:type="spellEnd"/>
      <w:r w:rsidRPr="005747CF">
        <w:rPr>
          <w:rFonts w:ascii="Arial" w:hAnsi="Arial" w:cs="Arial"/>
          <w:lang w:val="az-Latn-AZ"/>
        </w:rPr>
        <w:t xml:space="preserve"> məbləği 1508</w:t>
      </w:r>
      <w:r w:rsidR="00756876" w:rsidRPr="005747CF">
        <w:rPr>
          <w:rFonts w:ascii="Arial" w:hAnsi="Arial" w:cs="Arial"/>
          <w:lang w:val="az-Latn-AZ"/>
        </w:rPr>
        <w:t>16</w:t>
      </w:r>
      <w:r w:rsidRPr="005747CF">
        <w:rPr>
          <w:rFonts w:ascii="Arial" w:hAnsi="Arial" w:cs="Arial"/>
          <w:lang w:val="az-Latn-AZ"/>
        </w:rPr>
        <w:t>,00 manat olan  </w:t>
      </w:r>
      <w:r w:rsidR="00756876" w:rsidRPr="005747CF">
        <w:rPr>
          <w:rFonts w:ascii="Arial" w:hAnsi="Arial" w:cs="Arial"/>
          <w:lang w:val="az-Latn-AZ"/>
        </w:rPr>
        <w:t xml:space="preserve">Spirt Rektifikat </w:t>
      </w:r>
      <w:proofErr w:type="spellStart"/>
      <w:r w:rsidR="00756876" w:rsidRPr="005747CF">
        <w:rPr>
          <w:rFonts w:ascii="Arial" w:hAnsi="Arial" w:cs="Arial"/>
          <w:lang w:val="az-Latn-AZ"/>
        </w:rPr>
        <w:t>Lyuks</w:t>
      </w:r>
      <w:proofErr w:type="spellEnd"/>
      <w:r w:rsidR="00756876" w:rsidRPr="005747CF">
        <w:rPr>
          <w:rFonts w:ascii="Arial" w:hAnsi="Arial" w:cs="Arial"/>
          <w:lang w:val="az-Latn-AZ"/>
        </w:rPr>
        <w:t xml:space="preserve"> </w:t>
      </w:r>
      <w:r w:rsidRPr="005747CF">
        <w:rPr>
          <w:rFonts w:ascii="Arial" w:hAnsi="Arial" w:cs="Arial"/>
          <w:lang w:val="az-Latn-AZ"/>
        </w:rPr>
        <w:t xml:space="preserve">almışdır və 98500,00 manat </w:t>
      </w:r>
      <w:proofErr w:type="spellStart"/>
      <w:r w:rsidRPr="005747CF">
        <w:rPr>
          <w:rFonts w:ascii="Arial" w:hAnsi="Arial" w:cs="Arial"/>
          <w:lang w:val="az-Latn-AZ"/>
        </w:rPr>
        <w:t>aksiz</w:t>
      </w:r>
      <w:proofErr w:type="spellEnd"/>
      <w:r w:rsidRPr="005747CF">
        <w:rPr>
          <w:rFonts w:ascii="Arial" w:hAnsi="Arial" w:cs="Arial"/>
          <w:lang w:val="az-Latn-AZ"/>
        </w:rPr>
        <w:t xml:space="preserve"> məbləğini ödəmişdir</w:t>
      </w:r>
      <w:r w:rsidR="00756876" w:rsidRPr="005747CF">
        <w:rPr>
          <w:rFonts w:ascii="Arial" w:hAnsi="Arial" w:cs="Arial"/>
          <w:lang w:val="az-Latn-AZ"/>
        </w:rPr>
        <w:t xml:space="preserve">, </w:t>
      </w:r>
      <w:r w:rsidR="00D95F1C" w:rsidRPr="005747CF">
        <w:rPr>
          <w:rFonts w:ascii="Arial" w:hAnsi="Arial" w:cs="Arial"/>
          <w:lang w:val="az-Latn-AZ"/>
        </w:rPr>
        <w:t xml:space="preserve">vergi ödəyicisi eyni zamanda </w:t>
      </w:r>
      <w:r w:rsidR="00756876" w:rsidRPr="005747CF">
        <w:rPr>
          <w:rFonts w:ascii="Arial" w:hAnsi="Arial" w:cs="Arial"/>
          <w:lang w:val="az-Latn-AZ"/>
        </w:rPr>
        <w:t xml:space="preserve">həmin </w:t>
      </w:r>
      <w:r w:rsidR="00D95F1C" w:rsidRPr="005747CF">
        <w:rPr>
          <w:rFonts w:ascii="Arial" w:hAnsi="Arial" w:cs="Arial"/>
          <w:lang w:val="az-Latn-AZ"/>
        </w:rPr>
        <w:t xml:space="preserve">hesabat </w:t>
      </w:r>
      <w:r w:rsidR="00D95F1C" w:rsidRPr="005747CF">
        <w:rPr>
          <w:rFonts w:ascii="Arial" w:hAnsi="Arial" w:cs="Arial"/>
          <w:lang w:val="az-Latn-AZ"/>
        </w:rPr>
        <w:lastRenderedPageBreak/>
        <w:t xml:space="preserve">ayında </w:t>
      </w:r>
      <w:r w:rsidR="00756876" w:rsidRPr="005747CF">
        <w:rPr>
          <w:rFonts w:ascii="Arial" w:hAnsi="Arial" w:cs="Arial"/>
          <w:lang w:val="az-Latn-AZ"/>
        </w:rPr>
        <w:t xml:space="preserve">10000 litr, </w:t>
      </w:r>
      <w:proofErr w:type="spellStart"/>
      <w:r w:rsidR="00D95F1C" w:rsidRPr="005747CF">
        <w:rPr>
          <w:rFonts w:ascii="Arial" w:hAnsi="Arial" w:cs="Arial"/>
          <w:lang w:val="az-Latn-AZ"/>
        </w:rPr>
        <w:t>aksiz</w:t>
      </w:r>
      <w:proofErr w:type="spellEnd"/>
      <w:r w:rsidR="00D95F1C" w:rsidRPr="005747CF">
        <w:rPr>
          <w:rFonts w:ascii="Arial" w:hAnsi="Arial" w:cs="Arial"/>
          <w:lang w:val="az-Latn-AZ"/>
        </w:rPr>
        <w:t xml:space="preserve"> məbləği </w:t>
      </w:r>
      <w:r w:rsidR="00756876" w:rsidRPr="005747CF">
        <w:rPr>
          <w:rFonts w:ascii="Arial" w:hAnsi="Arial" w:cs="Arial"/>
          <w:lang w:val="az-Latn-AZ"/>
        </w:rPr>
        <w:t>60000</w:t>
      </w:r>
      <w:r w:rsidR="00D95F1C" w:rsidRPr="005747CF">
        <w:rPr>
          <w:rFonts w:ascii="Arial" w:hAnsi="Arial" w:cs="Arial"/>
          <w:lang w:val="az-Latn-AZ"/>
        </w:rPr>
        <w:t>,00 manat olan  denaturasiya olunmamış etil spirti idxal etmiş və ödəmişdir</w:t>
      </w:r>
      <w:r w:rsidR="00756876" w:rsidRPr="005747CF">
        <w:rPr>
          <w:rFonts w:ascii="Arial" w:hAnsi="Arial" w:cs="Arial"/>
          <w:lang w:val="az-Latn-AZ"/>
        </w:rPr>
        <w:t>.</w:t>
      </w:r>
      <w:r w:rsidR="00D95F1C" w:rsidRPr="005747CF">
        <w:rPr>
          <w:rFonts w:ascii="Arial" w:hAnsi="Arial" w:cs="Arial"/>
          <w:lang w:val="az-Latn-AZ"/>
        </w:rPr>
        <w:t xml:space="preserve"> </w:t>
      </w:r>
      <w:r w:rsidR="00DE4310" w:rsidRPr="005747CF">
        <w:rPr>
          <w:rFonts w:ascii="Arial" w:hAnsi="Arial" w:cs="Arial"/>
          <w:lang w:val="az-Latn-AZ"/>
        </w:rPr>
        <w:t>Bu halda Əlavənin müvafiq xanaları aşağıdakı kimi doldurulur:</w:t>
      </w:r>
    </w:p>
    <w:p w:rsidR="007C526D" w:rsidRPr="005747CF" w:rsidRDefault="001C46C6" w:rsidP="007C526D">
      <w:pPr>
        <w:pStyle w:val="Caption"/>
        <w:spacing w:line="360" w:lineRule="auto"/>
        <w:ind w:right="-2"/>
        <w:jc w:val="both"/>
        <w:rPr>
          <w:rFonts w:ascii="Arial" w:hAnsi="Arial" w:cs="Arial"/>
          <w:i w:val="0"/>
          <w:lang w:val="az-Latn-AZ"/>
        </w:rPr>
      </w:pPr>
      <w:r w:rsidRPr="005747CF">
        <w:rPr>
          <w:noProof/>
        </w:rPr>
        <w:drawing>
          <wp:inline distT="0" distB="0" distL="0" distR="0" wp14:anchorId="4EAB0E50" wp14:editId="4D7156EB">
            <wp:extent cx="6480175" cy="19888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7CF">
        <w:rPr>
          <w:lang w:val="az-Latn-AZ"/>
        </w:rPr>
        <w:t xml:space="preserve"> </w:t>
      </w:r>
      <w:r w:rsidR="007709C7" w:rsidRPr="005747CF">
        <w:rPr>
          <w:lang w:val="az-Latn-AZ"/>
        </w:rPr>
        <w:t xml:space="preserve"> </w:t>
      </w:r>
      <w:r w:rsidR="00D95F1C" w:rsidRPr="005747CF">
        <w:rPr>
          <w:lang w:val="az-Latn-AZ"/>
        </w:rPr>
        <w:t xml:space="preserve"> </w:t>
      </w:r>
    </w:p>
    <w:p w:rsidR="004201A5" w:rsidRPr="005747CF" w:rsidRDefault="00D95F1C" w:rsidP="00D95F1C">
      <w:pPr>
        <w:spacing w:line="360" w:lineRule="auto"/>
        <w:ind w:firstLine="567"/>
        <w:jc w:val="both"/>
        <w:rPr>
          <w:rFonts w:ascii="Arial" w:hAnsi="Arial" w:cs="Arial"/>
          <w:b/>
          <w:lang w:val="az-Latn-AZ"/>
        </w:rPr>
      </w:pPr>
      <w:r w:rsidRPr="005747CF">
        <w:rPr>
          <w:rFonts w:ascii="Arial" w:hAnsi="Arial" w:cs="Arial"/>
          <w:b/>
          <w:lang w:val="az-Latn-AZ"/>
        </w:rPr>
        <w:t xml:space="preserve">QEYD: Yük gömrük bəyannamələri üzrə </w:t>
      </w:r>
      <w:proofErr w:type="spellStart"/>
      <w:r w:rsidRPr="005747CF">
        <w:rPr>
          <w:rFonts w:ascii="Arial" w:hAnsi="Arial" w:cs="Arial"/>
          <w:b/>
          <w:lang w:val="az-Latn-AZ"/>
        </w:rPr>
        <w:t>əvəzləşdirilən</w:t>
      </w:r>
      <w:proofErr w:type="spellEnd"/>
      <w:r w:rsidRPr="005747CF">
        <w:rPr>
          <w:rFonts w:ascii="Arial" w:hAnsi="Arial" w:cs="Arial"/>
          <w:b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b/>
          <w:lang w:val="az-Latn-AZ"/>
        </w:rPr>
        <w:t>aksiz</w:t>
      </w:r>
      <w:proofErr w:type="spellEnd"/>
      <w:r w:rsidRPr="005747CF">
        <w:rPr>
          <w:rFonts w:ascii="Arial" w:hAnsi="Arial" w:cs="Arial"/>
          <w:b/>
          <w:lang w:val="az-Latn-AZ"/>
        </w:rPr>
        <w:t xml:space="preserve"> məbləğlərinə görə vergi </w:t>
      </w:r>
      <w:proofErr w:type="spellStart"/>
      <w:r w:rsidRPr="005747CF">
        <w:rPr>
          <w:rFonts w:ascii="Arial" w:hAnsi="Arial" w:cs="Arial"/>
          <w:b/>
          <w:lang w:val="az-Latn-AZ"/>
        </w:rPr>
        <w:t>ödəyicisinin</w:t>
      </w:r>
      <w:proofErr w:type="spellEnd"/>
      <w:r w:rsidRPr="005747CF">
        <w:rPr>
          <w:rFonts w:ascii="Arial" w:hAnsi="Arial" w:cs="Arial"/>
          <w:b/>
          <w:lang w:val="az-Latn-AZ"/>
        </w:rPr>
        <w:t xml:space="preserve"> </w:t>
      </w:r>
      <w:r w:rsidR="00426CE3">
        <w:rPr>
          <w:rFonts w:ascii="Arial" w:hAnsi="Arial" w:cs="Arial"/>
          <w:b/>
          <w:lang w:val="az-Latn-AZ"/>
        </w:rPr>
        <w:t>bölmənin</w:t>
      </w:r>
      <w:r w:rsidRPr="005747CF">
        <w:rPr>
          <w:rFonts w:ascii="Arial" w:hAnsi="Arial" w:cs="Arial"/>
          <w:b/>
          <w:lang w:val="az-Latn-AZ"/>
        </w:rPr>
        <w:t xml:space="preserve"> 3-cü</w:t>
      </w:r>
      <w:r w:rsidR="00426CE3">
        <w:rPr>
          <w:rFonts w:ascii="Arial" w:hAnsi="Arial" w:cs="Arial"/>
          <w:b/>
          <w:lang w:val="az-Latn-AZ"/>
        </w:rPr>
        <w:t>, 4-cü</w:t>
      </w:r>
      <w:r w:rsidRPr="005747CF">
        <w:rPr>
          <w:rFonts w:ascii="Arial" w:hAnsi="Arial" w:cs="Arial"/>
          <w:b/>
          <w:lang w:val="az-Latn-AZ"/>
        </w:rPr>
        <w:t xml:space="preserve"> və </w:t>
      </w:r>
      <w:r w:rsidR="00426CE3">
        <w:rPr>
          <w:rFonts w:ascii="Arial" w:hAnsi="Arial" w:cs="Arial"/>
          <w:b/>
          <w:lang w:val="az-Latn-AZ"/>
        </w:rPr>
        <w:t>6</w:t>
      </w:r>
      <w:r w:rsidRPr="005747CF">
        <w:rPr>
          <w:rFonts w:ascii="Arial" w:hAnsi="Arial" w:cs="Arial"/>
          <w:b/>
          <w:lang w:val="az-Latn-AZ"/>
        </w:rPr>
        <w:t>-c</w:t>
      </w:r>
      <w:r w:rsidR="00426CE3">
        <w:rPr>
          <w:rFonts w:ascii="Arial" w:hAnsi="Arial" w:cs="Arial"/>
          <w:b/>
          <w:lang w:val="az-Latn-AZ"/>
        </w:rPr>
        <w:t>ı</w:t>
      </w:r>
      <w:r w:rsidRPr="005747CF">
        <w:rPr>
          <w:rFonts w:ascii="Arial" w:hAnsi="Arial" w:cs="Arial"/>
          <w:b/>
          <w:lang w:val="az-Latn-AZ"/>
        </w:rPr>
        <w:t xml:space="preserve"> sütunlarının </w:t>
      </w:r>
      <w:proofErr w:type="spellStart"/>
      <w:r w:rsidRPr="005747CF">
        <w:rPr>
          <w:rFonts w:ascii="Arial" w:hAnsi="Arial" w:cs="Arial"/>
          <w:b/>
          <w:lang w:val="az-Latn-AZ"/>
        </w:rPr>
        <w:t>doldurulması</w:t>
      </w:r>
      <w:proofErr w:type="spellEnd"/>
      <w:r w:rsidRPr="005747CF">
        <w:rPr>
          <w:rFonts w:ascii="Arial" w:hAnsi="Arial" w:cs="Arial"/>
          <w:b/>
          <w:lang w:val="az-Latn-AZ"/>
        </w:rPr>
        <w:t xml:space="preserve"> tələb olunmur.</w:t>
      </w:r>
    </w:p>
    <w:p w:rsidR="00F701FE" w:rsidRPr="005747CF" w:rsidRDefault="00D3654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5747CF">
        <w:rPr>
          <w:rFonts w:ascii="Arial" w:hAnsi="Arial" w:cs="Arial"/>
          <w:bCs/>
          <w:lang w:val="az-Latn-AZ"/>
        </w:rPr>
        <w:t xml:space="preserve">Əlavənin vergi </w:t>
      </w:r>
      <w:proofErr w:type="spellStart"/>
      <w:r w:rsidRPr="005747CF">
        <w:rPr>
          <w:rFonts w:ascii="Arial" w:hAnsi="Arial" w:cs="Arial"/>
          <w:bCs/>
          <w:lang w:val="az-Latn-AZ"/>
        </w:rPr>
        <w:t>ödəyicisinə</w:t>
      </w:r>
      <w:proofErr w:type="spellEnd"/>
      <w:r w:rsidRPr="005747CF">
        <w:rPr>
          <w:rFonts w:ascii="Arial" w:hAnsi="Arial" w:cs="Arial"/>
          <w:bCs/>
          <w:lang w:val="az-Latn-AZ"/>
        </w:rPr>
        <w:t xml:space="preserve"> aid məsuliyyəti hissəsində</w:t>
      </w:r>
      <w:r w:rsidRPr="005747CF">
        <w:rPr>
          <w:rFonts w:ascii="Arial" w:hAnsi="Arial" w:cs="Arial"/>
          <w:iCs/>
          <w:lang w:val="az-Latn-AZ"/>
        </w:rPr>
        <w:t xml:space="preserve"> - sol tərəfdə yerləşən “</w:t>
      </w:r>
      <w:r w:rsidRPr="005747CF">
        <w:rPr>
          <w:rFonts w:ascii="Arial" w:hAnsi="Arial" w:cs="Arial"/>
          <w:b/>
          <w:iCs/>
          <w:lang w:val="az-Latn-AZ"/>
        </w:rPr>
        <w:t>F</w:t>
      </w:r>
      <w:r w:rsidRPr="005747CF">
        <w:rPr>
          <w:rFonts w:ascii="Arial" w:hAnsi="Arial" w:cs="Arial"/>
          <w:b/>
          <w:lang w:val="az-Latn-AZ"/>
        </w:rPr>
        <w:t>ərdi sahibkarın və ya hüquqi şəxsin rəhbərinin</w:t>
      </w:r>
      <w:r w:rsidRPr="005747CF">
        <w:rPr>
          <w:rFonts w:ascii="Arial" w:hAnsi="Arial" w:cs="Arial"/>
          <w:lang w:val="az-Latn-AZ"/>
        </w:rPr>
        <w:t>”</w:t>
      </w:r>
      <w:r w:rsidRPr="005747CF">
        <w:rPr>
          <w:rFonts w:ascii="Arial" w:hAnsi="Arial" w:cs="Arial"/>
          <w:iCs/>
          <w:lang w:val="az-Latn-AZ"/>
        </w:rPr>
        <w:t>, ikinci “</w:t>
      </w:r>
      <w:r w:rsidRPr="005747CF">
        <w:rPr>
          <w:rFonts w:ascii="Arial" w:hAnsi="Arial" w:cs="Arial"/>
          <w:b/>
          <w:iCs/>
          <w:lang w:val="az-Latn-AZ"/>
        </w:rPr>
        <w:t>Baş mühasibin</w:t>
      </w:r>
      <w:r w:rsidRPr="005747CF">
        <w:rPr>
          <w:rFonts w:ascii="Arial" w:hAnsi="Arial" w:cs="Arial"/>
          <w:iCs/>
          <w:lang w:val="az-Latn-AZ"/>
        </w:rPr>
        <w:t>”, üçüncü</w:t>
      </w:r>
      <w:r w:rsidRPr="005747CF">
        <w:rPr>
          <w:rFonts w:ascii="Arial" w:hAnsi="Arial" w:cs="Arial"/>
          <w:lang w:val="az-Latn-AZ"/>
        </w:rPr>
        <w:t xml:space="preserve"> “</w:t>
      </w:r>
      <w:r w:rsidRPr="005747CF">
        <w:rPr>
          <w:rFonts w:ascii="Arial" w:hAnsi="Arial" w:cs="Arial"/>
          <w:b/>
          <w:iCs/>
          <w:lang w:val="az-Latn-AZ"/>
        </w:rPr>
        <w:t>Əlavəni tərtib edən məsul şəxsin</w:t>
      </w:r>
      <w:r w:rsidRPr="005747CF">
        <w:rPr>
          <w:rFonts w:ascii="Arial" w:hAnsi="Arial" w:cs="Arial"/>
          <w:iCs/>
          <w:lang w:val="az-Latn-AZ"/>
        </w:rPr>
        <w:t>”</w:t>
      </w:r>
      <w:r w:rsidRPr="005747CF">
        <w:rPr>
          <w:rFonts w:ascii="Arial" w:hAnsi="Arial" w:cs="Arial"/>
          <w:lang w:val="az-Latn-AZ"/>
        </w:rPr>
        <w:t xml:space="preserve"> çərçivələrdə vergi </w:t>
      </w:r>
      <w:proofErr w:type="spellStart"/>
      <w:r w:rsidRPr="005747CF">
        <w:rPr>
          <w:rFonts w:ascii="Arial" w:hAnsi="Arial" w:cs="Arial"/>
          <w:lang w:val="az-Latn-AZ"/>
        </w:rPr>
        <w:t>ödəyicisinin</w:t>
      </w:r>
      <w:proofErr w:type="spellEnd"/>
      <w:r w:rsidRPr="005747CF">
        <w:rPr>
          <w:rFonts w:ascii="Arial" w:hAnsi="Arial" w:cs="Arial"/>
          <w:lang w:val="az-Latn-AZ"/>
        </w:rPr>
        <w:t xml:space="preserve"> rəhbərinin, baş mühasibinin və bəyannaməni tərtib edən məsul şəxsin soyadı, adı və atasının adı (çərçivələrdən kənara çıxmadan) yazılmaqla onlar tərəfindən imzalanır. Əlavə rəhbər şəxs tərəfindən </w:t>
      </w:r>
      <w:proofErr w:type="spellStart"/>
      <w:r w:rsidRPr="005747CF">
        <w:rPr>
          <w:rFonts w:ascii="Arial" w:hAnsi="Arial" w:cs="Arial"/>
          <w:lang w:val="az-Latn-AZ"/>
        </w:rPr>
        <w:t>imzalandıqdan</w:t>
      </w:r>
      <w:proofErr w:type="spellEnd"/>
      <w:r w:rsidRPr="005747CF">
        <w:rPr>
          <w:rFonts w:ascii="Arial" w:hAnsi="Arial" w:cs="Arial"/>
          <w:lang w:val="az-Latn-AZ"/>
        </w:rPr>
        <w:t xml:space="preserve"> və möhür</w:t>
      </w:r>
      <w:r w:rsidR="00E723A9" w:rsidRPr="005747CF">
        <w:rPr>
          <w:rFonts w:ascii="Arial" w:hAnsi="Arial" w:cs="Arial"/>
          <w:lang w:val="az-Latn-AZ"/>
        </w:rPr>
        <w:t>l</w:t>
      </w:r>
      <w:r w:rsidRPr="005747CF">
        <w:rPr>
          <w:rFonts w:ascii="Arial" w:hAnsi="Arial" w:cs="Arial"/>
          <w:lang w:val="az-Latn-AZ"/>
        </w:rPr>
        <w:t xml:space="preserve">ə </w:t>
      </w:r>
      <w:proofErr w:type="spellStart"/>
      <w:r w:rsidRPr="005747CF">
        <w:rPr>
          <w:rFonts w:ascii="Arial" w:hAnsi="Arial" w:cs="Arial"/>
          <w:lang w:val="az-Latn-AZ"/>
        </w:rPr>
        <w:t>təsdiqləndikdən</w:t>
      </w:r>
      <w:proofErr w:type="spellEnd"/>
      <w:r w:rsidRPr="005747CF">
        <w:rPr>
          <w:rFonts w:ascii="Arial" w:hAnsi="Arial" w:cs="Arial"/>
          <w:lang w:val="az-Latn-AZ"/>
        </w:rPr>
        <w:t xml:space="preserve"> sonra “</w:t>
      </w:r>
      <w:r w:rsidRPr="005747CF">
        <w:rPr>
          <w:rFonts w:ascii="Arial" w:hAnsi="Arial" w:cs="Arial"/>
          <w:b/>
          <w:lang w:val="az-Latn-AZ"/>
        </w:rPr>
        <w:t>Əlavənin</w:t>
      </w:r>
      <w:r w:rsidRPr="005747CF">
        <w:rPr>
          <w:rFonts w:ascii="Arial" w:hAnsi="Arial" w:cs="Arial"/>
          <w:b/>
          <w:iCs/>
          <w:lang w:val="az-Latn-AZ"/>
        </w:rPr>
        <w:t xml:space="preserve"> tərtib edilmə </w:t>
      </w:r>
      <w:proofErr w:type="spellStart"/>
      <w:r w:rsidRPr="005747CF">
        <w:rPr>
          <w:rFonts w:ascii="Arial" w:hAnsi="Arial" w:cs="Arial"/>
          <w:b/>
          <w:iCs/>
          <w:lang w:val="az-Latn-AZ"/>
        </w:rPr>
        <w:t>tarixi</w:t>
      </w:r>
      <w:r w:rsidRPr="005747CF">
        <w:rPr>
          <w:rFonts w:ascii="Arial" w:hAnsi="Arial" w:cs="Arial"/>
          <w:iCs/>
          <w:lang w:val="az-Latn-AZ"/>
        </w:rPr>
        <w:t>”</w:t>
      </w:r>
      <w:r w:rsidRPr="005747CF">
        <w:rPr>
          <w:rFonts w:ascii="Arial" w:hAnsi="Arial" w:cs="Arial"/>
          <w:lang w:val="az-Latn-AZ"/>
        </w:rPr>
        <w:t>nə</w:t>
      </w:r>
      <w:proofErr w:type="spellEnd"/>
      <w:r w:rsidRPr="005747CF">
        <w:rPr>
          <w:rFonts w:ascii="Arial" w:hAnsi="Arial" w:cs="Arial"/>
          <w:lang w:val="az-Latn-AZ"/>
        </w:rPr>
        <w:t xml:space="preserve"> dair xanalarda Əlavənin tərtib edilmə tarixi qeyd </w:t>
      </w:r>
      <w:proofErr w:type="spellStart"/>
      <w:r w:rsidRPr="005747CF">
        <w:rPr>
          <w:rFonts w:ascii="Arial" w:hAnsi="Arial" w:cs="Arial"/>
          <w:lang w:val="az-Latn-AZ"/>
        </w:rPr>
        <w:t>olunmalıdır</w:t>
      </w:r>
      <w:proofErr w:type="spellEnd"/>
      <w:r w:rsidRPr="005747CF">
        <w:rPr>
          <w:rFonts w:ascii="Arial" w:hAnsi="Arial" w:cs="Arial"/>
          <w:lang w:val="az-Latn-AZ"/>
        </w:rPr>
        <w:t xml:space="preserve">. </w:t>
      </w: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“A” müəssisəsinin </w:t>
      </w:r>
      <w:r w:rsidR="0030267A" w:rsidRPr="005747CF">
        <w:rPr>
          <w:rFonts w:ascii="Arial" w:hAnsi="Arial" w:cs="Arial"/>
          <w:i/>
          <w:sz w:val="24"/>
          <w:szCs w:val="24"/>
          <w:lang w:val="az-Latn-AZ"/>
        </w:rPr>
        <w:t>2024-cü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ilin </w:t>
      </w:r>
      <w:r w:rsidR="00A11BA5" w:rsidRPr="005747CF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ayı üçün təqdim etdiyi Əlavə rəhbər şəxs tərəfindən 15.0</w:t>
      </w:r>
      <w:r w:rsidR="00A11BA5" w:rsidRPr="005747CF">
        <w:rPr>
          <w:rFonts w:ascii="Arial" w:hAnsi="Arial" w:cs="Arial"/>
          <w:i/>
          <w:sz w:val="24"/>
          <w:szCs w:val="24"/>
          <w:lang w:val="az-Latn-AZ"/>
        </w:rPr>
        <w:t>8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>.</w:t>
      </w:r>
      <w:r w:rsidR="0030267A" w:rsidRPr="005747CF">
        <w:rPr>
          <w:rFonts w:ascii="Arial" w:hAnsi="Arial" w:cs="Arial"/>
          <w:i/>
          <w:sz w:val="24"/>
          <w:szCs w:val="24"/>
          <w:lang w:val="az-Latn-AZ"/>
        </w:rPr>
        <w:t>2024-cü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il tarixdə imzalanmış və möhür</w:t>
      </w:r>
      <w:r w:rsidR="00E723A9" w:rsidRPr="005747CF">
        <w:rPr>
          <w:rFonts w:ascii="Arial" w:hAnsi="Arial" w:cs="Arial"/>
          <w:i/>
          <w:sz w:val="24"/>
          <w:szCs w:val="24"/>
          <w:lang w:val="az-Latn-AZ"/>
        </w:rPr>
        <w:t>l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ə təsdiq </w:t>
      </w:r>
      <w:proofErr w:type="spellStart"/>
      <w:r w:rsidRPr="005747CF">
        <w:rPr>
          <w:rFonts w:ascii="Arial" w:hAnsi="Arial" w:cs="Arial"/>
          <w:i/>
          <w:sz w:val="24"/>
          <w:szCs w:val="24"/>
          <w:lang w:val="az-Latn-AZ"/>
        </w:rPr>
        <w:t>edilmişdir</w:t>
      </w:r>
      <w:proofErr w:type="spellEnd"/>
      <w:r w:rsidRPr="005747CF">
        <w:rPr>
          <w:rFonts w:ascii="Arial" w:hAnsi="Arial" w:cs="Arial"/>
          <w:i/>
          <w:sz w:val="24"/>
          <w:szCs w:val="24"/>
          <w:lang w:val="az-Latn-AZ"/>
        </w:rPr>
        <w:t>.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sz w:val="24"/>
          <w:szCs w:val="24"/>
          <w:lang w:val="az-Latn-AZ"/>
        </w:rPr>
        <w:t>Bu halda, “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Əlavənin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b/>
          <w:iCs/>
          <w:sz w:val="24"/>
          <w:szCs w:val="24"/>
          <w:lang w:val="az-Latn-AZ"/>
        </w:rPr>
        <w:t xml:space="preserve">tərtib edilmə </w:t>
      </w:r>
      <w:proofErr w:type="spellStart"/>
      <w:r w:rsidRPr="005747CF">
        <w:rPr>
          <w:rFonts w:ascii="Arial" w:hAnsi="Arial" w:cs="Arial"/>
          <w:b/>
          <w:iCs/>
          <w:sz w:val="24"/>
          <w:szCs w:val="24"/>
          <w:lang w:val="az-Latn-AZ"/>
        </w:rPr>
        <w:t>tarixi</w:t>
      </w:r>
      <w:r w:rsidRPr="005747CF">
        <w:rPr>
          <w:rFonts w:ascii="Arial" w:hAnsi="Arial" w:cs="Arial"/>
          <w:iCs/>
          <w:sz w:val="24"/>
          <w:szCs w:val="24"/>
          <w:lang w:val="az-Latn-AZ"/>
        </w:rPr>
        <w:t>”</w:t>
      </w:r>
      <w:r w:rsidRPr="005747CF">
        <w:rPr>
          <w:rFonts w:ascii="Arial" w:hAnsi="Arial" w:cs="Arial"/>
          <w:sz w:val="24"/>
          <w:szCs w:val="24"/>
          <w:lang w:val="az-Latn-AZ"/>
        </w:rPr>
        <w:t>nə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dair xanalar aşağıdakı kimi yazılır:</w:t>
      </w:r>
    </w:p>
    <w:p w:rsidR="00F701FE" w:rsidRPr="005747CF" w:rsidRDefault="00A11BA5">
      <w:pPr>
        <w:pStyle w:val="10"/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noProof/>
        </w:rPr>
        <w:drawing>
          <wp:inline distT="0" distB="0" distL="0" distR="0" wp14:anchorId="02165592" wp14:editId="0080190D">
            <wp:extent cx="1275736" cy="382905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3417" cy="40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sz w:val="24"/>
          <w:szCs w:val="24"/>
          <w:lang w:val="az-Latn-AZ"/>
        </w:rPr>
        <w:t xml:space="preserve">Vergi orqanı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tərərfindən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 kağız formasında qəbul edilmiş Əlavələrdə “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Əlavənin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qəbul edilməsi №-si və tarixi</w:t>
      </w:r>
      <w:r w:rsidRPr="005747CF">
        <w:rPr>
          <w:rFonts w:ascii="Arial" w:hAnsi="Arial" w:cs="Arial"/>
          <w:sz w:val="24"/>
          <w:szCs w:val="24"/>
          <w:lang w:val="az-Latn-AZ"/>
        </w:rPr>
        <w:t>” çərçivəsində Əlavənin daxil olma tarixi və qeydiyyat nömrəsi göstərilir.</w:t>
      </w:r>
    </w:p>
    <w:p w:rsidR="00F701FE" w:rsidRPr="005747CF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sz w:val="24"/>
          <w:szCs w:val="24"/>
          <w:lang w:val="az-Latn-AZ"/>
        </w:rPr>
        <w:t>Əlavənin orta hissəsində göstərilmiş “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 w:rsidRPr="005747CF">
        <w:rPr>
          <w:rFonts w:ascii="Arial" w:hAnsi="Arial" w:cs="Arial"/>
          <w:sz w:val="24"/>
          <w:szCs w:val="24"/>
          <w:lang w:val="az-Latn-AZ"/>
        </w:rPr>
        <w:t>” xanalarında Əlavə poçt vasitəsi ilə göndərildiyi ha</w:t>
      </w:r>
      <w:r w:rsidR="00426CE3">
        <w:rPr>
          <w:rFonts w:ascii="Arial" w:hAnsi="Arial" w:cs="Arial"/>
          <w:sz w:val="24"/>
          <w:szCs w:val="24"/>
          <w:lang w:val="az-Latn-AZ"/>
        </w:rPr>
        <w:t>l</w:t>
      </w:r>
      <w:r w:rsidRPr="005747CF">
        <w:rPr>
          <w:rFonts w:ascii="Arial" w:hAnsi="Arial" w:cs="Arial"/>
          <w:sz w:val="24"/>
          <w:szCs w:val="24"/>
          <w:lang w:val="az-Latn-AZ"/>
        </w:rPr>
        <w:t>da zərfin üzərinə vurulmuş poçt ştempelinin tarixi yazılır.</w:t>
      </w:r>
    </w:p>
    <w:p w:rsidR="00F701FE" w:rsidRPr="005747CF" w:rsidRDefault="00D3654A">
      <w:pPr>
        <w:pStyle w:val="10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“A” müəssisəsi </w:t>
      </w:r>
      <w:r w:rsidR="0030267A" w:rsidRPr="005747CF">
        <w:rPr>
          <w:rFonts w:ascii="Arial" w:hAnsi="Arial" w:cs="Arial"/>
          <w:i/>
          <w:sz w:val="24"/>
          <w:szCs w:val="24"/>
          <w:lang w:val="az-Latn-AZ"/>
        </w:rPr>
        <w:t>2024-cü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ilin </w:t>
      </w:r>
      <w:r w:rsidR="00A11BA5" w:rsidRPr="005747CF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ayı üzrə “</w:t>
      </w:r>
      <w:proofErr w:type="spellStart"/>
      <w:r w:rsidRPr="005747CF">
        <w:rPr>
          <w:rFonts w:ascii="Arial" w:hAnsi="Arial" w:cs="Arial"/>
          <w:i/>
          <w:sz w:val="24"/>
          <w:szCs w:val="24"/>
          <w:lang w:val="az-Latn-AZ"/>
        </w:rPr>
        <w:t>Aksiz</w:t>
      </w:r>
      <w:proofErr w:type="spellEnd"/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i/>
          <w:sz w:val="24"/>
          <w:szCs w:val="24"/>
          <w:lang w:val="az-Latn-AZ"/>
        </w:rPr>
        <w:t>bəyannaməsi”nin</w:t>
      </w:r>
      <w:proofErr w:type="spellEnd"/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Əlavəni poçt vasitəsilə təqdim etmiş və Əlavə qoyulmuş zərfin üzərinə poçt ştempelinin tarixi “</w:t>
      </w:r>
      <w:r w:rsidRPr="005747CF">
        <w:rPr>
          <w:rFonts w:ascii="Arial" w:hAnsi="Arial" w:cs="Arial"/>
          <w:bCs/>
          <w:i/>
          <w:sz w:val="24"/>
          <w:szCs w:val="24"/>
          <w:lang w:val="az-Latn-AZ"/>
        </w:rPr>
        <w:t>17.0</w:t>
      </w:r>
      <w:r w:rsidR="00A11BA5" w:rsidRPr="005747CF">
        <w:rPr>
          <w:rFonts w:ascii="Arial" w:hAnsi="Arial" w:cs="Arial"/>
          <w:bCs/>
          <w:i/>
          <w:sz w:val="24"/>
          <w:szCs w:val="24"/>
          <w:lang w:val="az-Latn-AZ"/>
        </w:rPr>
        <w:t>8</w:t>
      </w:r>
      <w:r w:rsidRPr="005747CF">
        <w:rPr>
          <w:rFonts w:ascii="Arial" w:hAnsi="Arial" w:cs="Arial"/>
          <w:bCs/>
          <w:i/>
          <w:sz w:val="24"/>
          <w:szCs w:val="24"/>
          <w:lang w:val="az-Latn-AZ"/>
        </w:rPr>
        <w:t>.</w:t>
      </w:r>
      <w:r w:rsidR="002A2507" w:rsidRPr="005747CF">
        <w:rPr>
          <w:rFonts w:ascii="Arial" w:hAnsi="Arial" w:cs="Arial"/>
          <w:bCs/>
          <w:i/>
          <w:sz w:val="24"/>
          <w:szCs w:val="24"/>
          <w:lang w:val="az-Latn-AZ"/>
        </w:rPr>
        <w:t>2024</w:t>
      </w:r>
      <w:r w:rsidRPr="005747CF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Pr="005747CF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 w:rsidRPr="005747CF">
        <w:rPr>
          <w:rFonts w:ascii="Arial" w:hAnsi="Arial" w:cs="Arial"/>
          <w:i/>
          <w:sz w:val="24"/>
          <w:szCs w:val="24"/>
          <w:lang w:val="az-Latn-AZ"/>
        </w:rPr>
        <w:t>vurulmuşdur</w:t>
      </w:r>
      <w:proofErr w:type="spellEnd"/>
      <w:r w:rsidRPr="005747CF">
        <w:rPr>
          <w:rFonts w:ascii="Arial" w:hAnsi="Arial" w:cs="Arial"/>
          <w:i/>
          <w:sz w:val="24"/>
          <w:szCs w:val="24"/>
          <w:lang w:val="az-Latn-AZ"/>
        </w:rPr>
        <w:t>.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F701FE" w:rsidRPr="005747CF" w:rsidRDefault="00D3654A">
      <w:pPr>
        <w:pStyle w:val="10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sz w:val="24"/>
          <w:szCs w:val="24"/>
          <w:lang w:val="az-Latn-AZ"/>
        </w:rPr>
        <w:t xml:space="preserve">Bu halda, vergi orqanı tərəfindən Əlavənin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“Poçt ştempelinin vurulma tarixi”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xanasında tarix aşağıdakı kimi yazılır:</w:t>
      </w:r>
    </w:p>
    <w:p w:rsidR="00F701FE" w:rsidRPr="005747CF" w:rsidRDefault="00C247C9">
      <w:pPr>
        <w:pStyle w:val="10"/>
        <w:spacing w:line="360" w:lineRule="auto"/>
        <w:ind w:right="0" w:firstLine="567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noProof/>
        </w:rPr>
        <w:lastRenderedPageBreak/>
        <w:drawing>
          <wp:inline distT="0" distB="0" distL="0" distR="0" wp14:anchorId="37BE94E6" wp14:editId="68B089A6">
            <wp:extent cx="1791929" cy="279049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9156" cy="29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5747CF" w:rsidRDefault="00D3654A">
      <w:pPr>
        <w:pStyle w:val="10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b/>
          <w:sz w:val="24"/>
          <w:szCs w:val="24"/>
          <w:lang w:val="az-Latn-AZ"/>
        </w:rPr>
        <w:t>“Poçt ştempelinin vurulma tarixi”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çərçivəsindən aşağı sağ küncə isə </w:t>
      </w:r>
      <w:r w:rsidRPr="005747CF">
        <w:rPr>
          <w:rFonts w:ascii="Arial" w:hAnsi="Arial" w:cs="Arial"/>
          <w:b/>
          <w:sz w:val="24"/>
          <w:szCs w:val="24"/>
          <w:lang w:val="az-Latn-AZ"/>
        </w:rPr>
        <w:t>“Xüsusi otağın ştampı”</w:t>
      </w:r>
      <w:r w:rsidRPr="005747CF">
        <w:rPr>
          <w:rFonts w:ascii="Arial" w:hAnsi="Arial" w:cs="Arial"/>
          <w:sz w:val="24"/>
          <w:szCs w:val="24"/>
          <w:lang w:val="az-Latn-AZ"/>
        </w:rPr>
        <w:t xml:space="preserve"> vurulur.</w:t>
      </w:r>
    </w:p>
    <w:p w:rsidR="00F701FE" w:rsidRPr="005747CF" w:rsidRDefault="00D3654A">
      <w:pPr>
        <w:pStyle w:val="10"/>
        <w:tabs>
          <w:tab w:val="left" w:pos="-7371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5747CF">
        <w:rPr>
          <w:rFonts w:ascii="Arial" w:hAnsi="Arial" w:cs="Arial"/>
          <w:sz w:val="24"/>
          <w:szCs w:val="24"/>
          <w:lang w:val="az-Latn-AZ"/>
        </w:rPr>
        <w:t xml:space="preserve">Əlavə vergi orqanlarına birbaşa təqdim edildikdə poçt ştempelinin vurulma tarixi üzrə xanalar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do</w:t>
      </w:r>
      <w:r w:rsidR="00E723A9" w:rsidRPr="005747CF">
        <w:rPr>
          <w:rFonts w:ascii="Arial" w:hAnsi="Arial" w:cs="Arial"/>
          <w:sz w:val="24"/>
          <w:szCs w:val="24"/>
          <w:lang w:val="az-Latn-AZ"/>
        </w:rPr>
        <w:t>l</w:t>
      </w:r>
      <w:r w:rsidRPr="005747CF">
        <w:rPr>
          <w:rFonts w:ascii="Arial" w:hAnsi="Arial" w:cs="Arial"/>
          <w:sz w:val="24"/>
          <w:szCs w:val="24"/>
          <w:lang w:val="az-Latn-AZ"/>
        </w:rPr>
        <w:t>durulmur</w:t>
      </w:r>
      <w:proofErr w:type="spellEnd"/>
      <w:r w:rsidRPr="005747CF">
        <w:rPr>
          <w:rFonts w:ascii="Arial" w:hAnsi="Arial" w:cs="Arial"/>
          <w:sz w:val="24"/>
          <w:szCs w:val="24"/>
          <w:lang w:val="az-Latn-AZ"/>
        </w:rPr>
        <w:t xml:space="preserve">. Əlavə internet vasitəsi ilə təqdim edildikdə vergi orqanlarına aid olan xanalar </w:t>
      </w:r>
      <w:proofErr w:type="spellStart"/>
      <w:r w:rsidRPr="005747CF">
        <w:rPr>
          <w:rFonts w:ascii="Arial" w:hAnsi="Arial" w:cs="Arial"/>
          <w:sz w:val="24"/>
          <w:szCs w:val="24"/>
          <w:lang w:val="az-Latn-AZ"/>
        </w:rPr>
        <w:t>do</w:t>
      </w:r>
      <w:r w:rsidR="00E723A9" w:rsidRPr="005747CF">
        <w:rPr>
          <w:rFonts w:ascii="Arial" w:hAnsi="Arial" w:cs="Arial"/>
          <w:sz w:val="24"/>
          <w:szCs w:val="24"/>
          <w:lang w:val="az-Latn-AZ"/>
        </w:rPr>
        <w:t>l</w:t>
      </w:r>
      <w:r w:rsidRPr="005747CF">
        <w:rPr>
          <w:rFonts w:ascii="Arial" w:hAnsi="Arial" w:cs="Arial"/>
          <w:sz w:val="24"/>
          <w:szCs w:val="24"/>
          <w:lang w:val="az-Latn-AZ"/>
        </w:rPr>
        <w:t>durulmur</w:t>
      </w:r>
      <w:proofErr w:type="spellEnd"/>
    </w:p>
    <w:sectPr w:rsidR="00F701FE" w:rsidRPr="005747CF">
      <w:footerReference w:type="default" r:id="rId13"/>
      <w:pgSz w:w="11906" w:h="16838"/>
      <w:pgMar w:top="1418" w:right="567" w:bottom="1134" w:left="1134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221" w:rsidRDefault="00626221">
      <w:r>
        <w:separator/>
      </w:r>
    </w:p>
  </w:endnote>
  <w:endnote w:type="continuationSeparator" w:id="0">
    <w:p w:rsidR="00626221" w:rsidRDefault="0062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AzCyr">
    <w:charset w:val="01"/>
    <w:family w:val="swiss"/>
    <w:pitch w:val="default"/>
  </w:font>
  <w:font w:name="Arial AzLat">
    <w:altName w:val="Arial"/>
    <w:charset w:val="01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4991409"/>
      <w:docPartObj>
        <w:docPartGallery w:val="Page Numbers (Bottom of Page)"/>
        <w:docPartUnique/>
      </w:docPartObj>
    </w:sdtPr>
    <w:sdtEndPr/>
    <w:sdtContent>
      <w:p w:rsidR="00F701FE" w:rsidRDefault="00D3654A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A2DC4">
          <w:rPr>
            <w:noProof/>
          </w:rPr>
          <w:t>1</w:t>
        </w:r>
        <w:r>
          <w:fldChar w:fldCharType="end"/>
        </w:r>
      </w:p>
    </w:sdtContent>
  </w:sdt>
  <w:p w:rsidR="00F701FE" w:rsidRDefault="00F70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221" w:rsidRDefault="00626221">
      <w:r>
        <w:separator/>
      </w:r>
    </w:p>
  </w:footnote>
  <w:footnote w:type="continuationSeparator" w:id="0">
    <w:p w:rsidR="00626221" w:rsidRDefault="006262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57BFF"/>
    <w:multiLevelType w:val="multilevel"/>
    <w:tmpl w:val="6EB6DB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lang w:val="az-Latn-A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5F5B97"/>
    <w:multiLevelType w:val="multilevel"/>
    <w:tmpl w:val="0B1E02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FE"/>
    <w:rsid w:val="00060139"/>
    <w:rsid w:val="000B1B81"/>
    <w:rsid w:val="00121639"/>
    <w:rsid w:val="001A096D"/>
    <w:rsid w:val="001C46C6"/>
    <w:rsid w:val="00230AFF"/>
    <w:rsid w:val="002A2507"/>
    <w:rsid w:val="0030267A"/>
    <w:rsid w:val="004201A5"/>
    <w:rsid w:val="00426CE3"/>
    <w:rsid w:val="00463A60"/>
    <w:rsid w:val="004C4EA6"/>
    <w:rsid w:val="004E5039"/>
    <w:rsid w:val="00500052"/>
    <w:rsid w:val="005747CF"/>
    <w:rsid w:val="00583D59"/>
    <w:rsid w:val="00604821"/>
    <w:rsid w:val="00626221"/>
    <w:rsid w:val="006A2FC0"/>
    <w:rsid w:val="00756876"/>
    <w:rsid w:val="00766AE5"/>
    <w:rsid w:val="007709C7"/>
    <w:rsid w:val="007C526D"/>
    <w:rsid w:val="00830865"/>
    <w:rsid w:val="008F3B46"/>
    <w:rsid w:val="00914533"/>
    <w:rsid w:val="00923078"/>
    <w:rsid w:val="0095126F"/>
    <w:rsid w:val="00A11BA5"/>
    <w:rsid w:val="00B4018B"/>
    <w:rsid w:val="00B433C5"/>
    <w:rsid w:val="00B64631"/>
    <w:rsid w:val="00C247C9"/>
    <w:rsid w:val="00C75A15"/>
    <w:rsid w:val="00CA2DC4"/>
    <w:rsid w:val="00CE2CF8"/>
    <w:rsid w:val="00D0223C"/>
    <w:rsid w:val="00D05A5A"/>
    <w:rsid w:val="00D263BA"/>
    <w:rsid w:val="00D3654A"/>
    <w:rsid w:val="00D91DCE"/>
    <w:rsid w:val="00D95F1C"/>
    <w:rsid w:val="00DE14E1"/>
    <w:rsid w:val="00DE4310"/>
    <w:rsid w:val="00DF2645"/>
    <w:rsid w:val="00DF4E17"/>
    <w:rsid w:val="00E01672"/>
    <w:rsid w:val="00E723A9"/>
    <w:rsid w:val="00EF65AF"/>
    <w:rsid w:val="00F701FE"/>
    <w:rsid w:val="00FC6179"/>
    <w:rsid w:val="00FD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36AE"/>
  <w15:docId w15:val="{E466501D-63EA-46F5-922A-0281DF94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Wingdings" w:hAnsi="Wingdings" w:cs="Wingdings"/>
      <w:lang w:val="az-Latn-AZ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styleId="Strong">
    <w:name w:val="Strong"/>
    <w:uiPriority w:val="22"/>
    <w:qFormat/>
    <w:rPr>
      <w:b/>
      <w:bCs/>
    </w:rPr>
  </w:style>
  <w:style w:type="character" w:customStyle="1" w:styleId="a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tm81">
    <w:name w:val="tm81"/>
    <w:qFormat/>
    <w:rPr>
      <w:rFonts w:ascii="Arial" w:hAnsi="Arial" w:cs="Arial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40468"/>
    <w:rPr>
      <w:rFonts w:ascii="Tahoma" w:hAnsi="Tahoma" w:cs="Tahoma"/>
      <w:sz w:val="16"/>
      <w:szCs w:val="16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D5CAC"/>
    <w:rPr>
      <w:sz w:val="24"/>
      <w:szCs w:val="24"/>
      <w:lang w:val="ru-RU"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D5CAC"/>
    <w:rPr>
      <w:sz w:val="24"/>
      <w:szCs w:val="24"/>
      <w:lang w:val="ru-RU" w:eastAsia="zh-C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Arial AzCyr" w:hAnsi="Arial AzCyr" w:cs="Arial AzCyr"/>
      <w:szCs w:val="20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10">
    <w:name w:val="Название объекта1"/>
    <w:basedOn w:val="Normal"/>
    <w:qFormat/>
    <w:pPr>
      <w:ind w:right="-1050"/>
      <w:jc w:val="center"/>
    </w:pPr>
    <w:rPr>
      <w:rFonts w:ascii="Arial AzLat" w:hAnsi="Arial AzLat" w:cs="Arial AzLat"/>
      <w:sz w:val="28"/>
      <w:szCs w:val="20"/>
      <w:lang w:val="en-US"/>
    </w:rPr>
  </w:style>
  <w:style w:type="paragraph" w:customStyle="1" w:styleId="11">
    <w:name w:val="Обычный (веб)1"/>
    <w:basedOn w:val="Normal"/>
    <w:qFormat/>
    <w:pPr>
      <w:spacing w:before="280" w:after="280"/>
    </w:pPr>
  </w:style>
  <w:style w:type="paragraph" w:customStyle="1" w:styleId="12">
    <w:name w:val="Текст выноски1"/>
    <w:basedOn w:val="Normal"/>
    <w:qFormat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qFormat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40468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D5CAC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ED5CAC"/>
    <w:pPr>
      <w:tabs>
        <w:tab w:val="center" w:pos="4513"/>
        <w:tab w:val="right" w:pos="9026"/>
      </w:tabs>
    </w:pPr>
  </w:style>
  <w:style w:type="paragraph" w:styleId="ListParagraph">
    <w:name w:val="List Paragraph"/>
    <w:basedOn w:val="Normal"/>
    <w:uiPriority w:val="34"/>
    <w:qFormat/>
    <w:rsid w:val="00D91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Верэи ганунвериъилийинин тякмилляшдирилмяси истигамятляри</vt:lpstr>
    </vt:vector>
  </TitlesOfParts>
  <Company>HP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Верэи ганунвериъилийинин тякмилляшдирилмяси истигамятляри</dc:title>
  <dc:creator>Samsung_USER</dc:creator>
  <cp:lastModifiedBy>Gunel Sabiq Qizi Esgerova</cp:lastModifiedBy>
  <cp:revision>7</cp:revision>
  <cp:lastPrinted>1995-11-21T13:41:00Z</cp:lastPrinted>
  <dcterms:created xsi:type="dcterms:W3CDTF">2024-05-14T06:38:00Z</dcterms:created>
  <dcterms:modified xsi:type="dcterms:W3CDTF">2024-07-02T13:14:00Z</dcterms:modified>
  <dc:language>az-Latn-AZ</dc:language>
</cp:coreProperties>
</file>