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2AD" w:rsidRPr="00C10960" w:rsidRDefault="00C10960" w:rsidP="00C10960">
      <w:pPr>
        <w:rPr>
          <w:rFonts w:ascii="Times New Roman" w:hAnsi="Times New Roman" w:cs="Times New Roman"/>
        </w:rPr>
      </w:pPr>
      <w:r w:rsidRPr="00FD0AA3">
        <w:rPr>
          <w:rFonts w:ascii="Times New Roman" w:hAnsi="Times New Roman" w:cs="Times New Roman"/>
          <w:b/>
          <w:bCs/>
          <w:noProof/>
        </w:rPr>
        <w:drawing>
          <wp:anchor distT="0" distB="0" distL="114300" distR="114300" simplePos="0" relativeHeight="251661824" behindDoc="0" locked="0" layoutInCell="1" allowOverlap="1" wp14:anchorId="6B3F7E03" wp14:editId="7DD22BA7">
            <wp:simplePos x="0" y="0"/>
            <wp:positionH relativeFrom="column">
              <wp:posOffset>-147294</wp:posOffset>
            </wp:positionH>
            <wp:positionV relativeFrom="paragraph">
              <wp:posOffset>-431597</wp:posOffset>
            </wp:positionV>
            <wp:extent cx="2747645" cy="2747645"/>
            <wp:effectExtent l="0" t="0" r="0" b="0"/>
            <wp:wrapSquare wrapText="bothSides"/>
            <wp:docPr id="43" name="Рисунок 1" descr="C:\Users\User\Desktop\logo-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ye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645" cy="2747645"/>
                    </a:xfrm>
                    <a:prstGeom prst="rect">
                      <a:avLst/>
                    </a:prstGeom>
                    <a:noFill/>
                    <a:ln w="9525">
                      <a:noFill/>
                      <a:miter lim="800000"/>
                      <a:headEnd/>
                      <a:tailEnd/>
                    </a:ln>
                  </pic:spPr>
                </pic:pic>
              </a:graphicData>
            </a:graphic>
          </wp:anchor>
        </w:drawing>
      </w:r>
      <w:sdt>
        <w:sdtPr>
          <w:rPr>
            <w:rFonts w:ascii="Times New Roman" w:hAnsi="Times New Roman" w:cs="Times New Roman"/>
            <w:lang w:val="ru-RU"/>
          </w:rPr>
          <w:id w:val="27756476"/>
          <w:docPartObj>
            <w:docPartGallery w:val="Cover Pages"/>
            <w:docPartUnique/>
          </w:docPartObj>
        </w:sdtPr>
        <w:sdtEndPr>
          <w:rPr>
            <w:b/>
            <w:bCs/>
            <w:lang w:val="en-US"/>
          </w:rPr>
        </w:sdtEndPr>
        <w:sdtContent>
          <w:r w:rsidR="008D155D">
            <w:rPr>
              <w:noProof/>
            </w:rPr>
            <w:pict>
              <v:rect id="Rectangle 8" o:spid="_x0000_s1034" style="position:absolute;margin-left:4.5pt;margin-top:322.1pt;width:567.9pt;height:43.35pt;z-index:25166540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60"/>
                          <w:szCs w:val="60"/>
                        </w:rPr>
                        <w:alias w:val="Заголовок"/>
                        <w:id w:val="27756478"/>
                        <w:dataBinding w:prefixMappings="xmlns:ns0='http://schemas.openxmlformats.org/package/2006/metadata/core-properties' xmlns:ns1='http://purl.org/dc/elements/1.1/'" w:xpath="/ns0:coreProperties[1]/ns1:title[1]" w:storeItemID="{6C3C8BC8-F283-45AE-878A-BAB7291924A1}"/>
                        <w:text/>
                      </w:sdtPr>
                      <w:sdtEndPr/>
                      <w:sdtContent>
                        <w:p w:rsidR="00C10960" w:rsidRPr="00324E58" w:rsidRDefault="00C10960" w:rsidP="00C10960">
                          <w:pPr>
                            <w:pStyle w:val="NoSpacing"/>
                            <w:rPr>
                              <w:rFonts w:asciiTheme="majorHAnsi" w:eastAsiaTheme="majorEastAsia" w:hAnsiTheme="majorHAnsi" w:cstheme="majorBidi"/>
                              <w:color w:val="FFFFFF" w:themeColor="background1"/>
                              <w:sz w:val="60"/>
                              <w:szCs w:val="60"/>
                              <w:lang w:val="en-US"/>
                            </w:rPr>
                          </w:pPr>
                          <w:r w:rsidRPr="000629D1">
                            <w:rPr>
                              <w:rFonts w:asciiTheme="majorHAnsi" w:eastAsiaTheme="majorEastAsia" w:hAnsiTheme="majorHAnsi" w:cstheme="majorBidi"/>
                              <w:color w:val="FFFFFF" w:themeColor="background1"/>
                              <w:sz w:val="60"/>
                              <w:szCs w:val="60"/>
                            </w:rPr>
                            <w:t xml:space="preserve">E-Hesabat sistemi üzrə </w:t>
                          </w:r>
                          <w:r w:rsidR="000362C1">
                            <w:rPr>
                              <w:rFonts w:asciiTheme="majorHAnsi" w:eastAsiaTheme="majorEastAsia" w:hAnsiTheme="majorHAnsi" w:cstheme="majorBidi"/>
                              <w:color w:val="FFFFFF" w:themeColor="background1"/>
                              <w:sz w:val="60"/>
                              <w:szCs w:val="60"/>
                              <w:lang w:val="az-Latn-AZ"/>
                            </w:rPr>
                            <w:t>ofl</w:t>
                          </w:r>
                          <w:r>
                            <w:rPr>
                              <w:rFonts w:asciiTheme="majorHAnsi" w:eastAsiaTheme="majorEastAsia" w:hAnsiTheme="majorHAnsi" w:cstheme="majorBidi"/>
                              <w:color w:val="FFFFFF" w:themeColor="background1"/>
                              <w:sz w:val="60"/>
                              <w:szCs w:val="60"/>
                              <w:lang w:val="az-Latn-AZ"/>
                            </w:rPr>
                            <w:t>a</w:t>
                          </w:r>
                          <w:r w:rsidR="000362C1">
                            <w:rPr>
                              <w:rFonts w:asciiTheme="majorHAnsi" w:eastAsiaTheme="majorEastAsia" w:hAnsiTheme="majorHAnsi" w:cstheme="majorBidi"/>
                              <w:color w:val="FFFFFF" w:themeColor="background1"/>
                              <w:sz w:val="60"/>
                              <w:szCs w:val="60"/>
                              <w:lang w:val="az-Latn-AZ"/>
                            </w:rPr>
                            <w:t>y</w:t>
                          </w:r>
                          <w:r>
                            <w:rPr>
                              <w:rFonts w:asciiTheme="majorHAnsi" w:eastAsiaTheme="majorEastAsia" w:hAnsiTheme="majorHAnsi" w:cstheme="majorBidi"/>
                              <w:color w:val="FFFFFF" w:themeColor="background1"/>
                              <w:sz w:val="60"/>
                              <w:szCs w:val="60"/>
                              <w:lang w:val="az-Latn-AZ"/>
                            </w:rPr>
                            <w:t>n</w:t>
                          </w:r>
                          <w:r w:rsidRPr="000629D1">
                            <w:rPr>
                              <w:rFonts w:asciiTheme="majorHAnsi" w:eastAsiaTheme="majorEastAsia" w:hAnsiTheme="majorHAnsi" w:cstheme="majorBidi"/>
                              <w:color w:val="FFFFFF" w:themeColor="background1"/>
                              <w:sz w:val="60"/>
                              <w:szCs w:val="60"/>
                            </w:rPr>
                            <w:t xml:space="preserve"> formada hesabatın göndərilməsi üçün İstifadəçi Təlimatı</w:t>
                          </w:r>
                        </w:p>
                      </w:sdtContent>
                    </w:sdt>
                  </w:txbxContent>
                </v:textbox>
                <w10:wrap anchorx="page" anchory="page"/>
              </v:rect>
            </w:pict>
          </w:r>
          <w:r w:rsidR="008D155D">
            <w:rPr>
              <w:noProof/>
            </w:rPr>
            <w:pict>
              <v:group id="Group 2" o:spid="_x0000_s1028" style="position:absolute;margin-left:772.6pt;margin-top:0;width:244.35pt;height:791.7pt;z-index:25166438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" o:allowincell="f">
                <v:group id="Group 3"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 o:spid="_x0000_s1030"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" fillcolor="#9bbb59 [3206]" stroked="f" strokecolor="#d8d8d8 [2732]"/>
                  <v:rect id="Rectangle 5" o:spid="_x0000_s1031"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" fillcolor="#9bbb59 [3206]" stroked="f" strokecolor="white [3212]" strokeweight="1pt">
                    <v:fill r:id="rId10" o:title="" opacity="52428f" o:opacity2="52428f" type="pattern"/>
                    <v:shadow color="#d8d8d8 [2732]" offset="3pt,3pt"/>
                  </v:rect>
                </v:group>
                <v:rect id="Rectangle 6" o:spid="_x0000_s1032"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Год"/>
                          <w:id w:val="27756585"/>
                          <w:dataBinding w:prefixMappings="xmlns:ns0='http://schemas.microsoft.com/office/2006/coverPageProps'" w:xpath="/ns0:CoverPageProperties[1]/ns0:PublishDate[1]" w:storeItemID="{55AF091B-3C7A-41E3-B477-F2FDAA23CFDA}"/>
                          <w:date w:fullDate="2018-06-05T00:00:00Z">
                            <w:dateFormat w:val="yyyy"/>
                            <w:lid w:val="ru-RU"/>
                            <w:storeMappedDataAs w:val="dateTime"/>
                            <w:calendar w:val="gregorian"/>
                          </w:date>
                        </w:sdtPr>
                        <w:sdtEndPr/>
                        <w:sdtContent>
                          <w:p w:rsidR="00C10960" w:rsidRDefault="00C10960" w:rsidP="00C10960">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v:textbox>
                </v:rect>
                <v:rect id="Rectangle 7" o:spid="_x0000_s1033"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" filled="f" fillcolor="white [3212]" stroked="f" strokecolor="white [3212]" strokeweight="1pt">
                  <v:fill opacity="52428f"/>
                  <v:textbox inset="28.8pt,14.4pt,14.4pt,14.4pt">
                    <w:txbxContent>
                      <w:p w:rsidR="00C10960" w:rsidRDefault="00C10960" w:rsidP="00C10960">
                        <w:pPr>
                          <w:pStyle w:val="NoSpacing"/>
                          <w:spacing w:line="360" w:lineRule="auto"/>
                          <w:rPr>
                            <w:color w:val="FFFFFF" w:themeColor="background1"/>
                          </w:rPr>
                        </w:pPr>
                        <w:r w:rsidRPr="00C10960">
                          <w:rPr>
                            <w:rFonts w:ascii="Times New Roman" w:hAnsi="Times New Roman" w:cs="Times New Roman"/>
                            <w:color w:val="FFFFFF" w:themeColor="background1"/>
                          </w:rPr>
                          <w:t xml:space="preserve">Azərbaycan Respublikası Vergilər Nazirliyi Maliyyə İnstitutlarında Vergi Monitorinqi </w:t>
                        </w:r>
                        <w:r w:rsidR="000362C1">
                          <w:rPr>
                            <w:rFonts w:ascii="Times New Roman" w:hAnsi="Times New Roman" w:cs="Times New Roman"/>
                            <w:color w:val="FFFFFF" w:themeColor="background1"/>
                            <w:lang w:val="az-Latn-AZ"/>
                          </w:rPr>
                          <w:t>idarəsi</w:t>
                        </w:r>
                        <w:r>
                          <w:rPr>
                            <w:rFonts w:ascii="Times New Roman" w:hAnsi="Times New Roman" w:cs="Times New Roman"/>
                            <w:color w:val="FFFFFF" w:themeColor="background1"/>
                            <w:lang w:val="az-Latn-AZ"/>
                          </w:rPr>
                          <w:t xml:space="preserve"> </w:t>
                        </w:r>
                        <w:sdt>
                          <w:sdtPr>
                            <w:rPr>
                              <w:rFonts w:ascii="Times New Roman" w:hAnsi="Times New Roman" w:cs="Times New Roman"/>
                              <w:color w:val="FFFFFF" w:themeColor="background1"/>
                            </w:rPr>
                            <w:alias w:val="Организация"/>
                            <w:id w:val="27756587"/>
                            <w:showingPlcHdr/>
                            <w:dataBinding w:prefixMappings="xmlns:ns0='http://schemas.openxmlformats.org/officeDocument/2006/extended-properties'" w:xpath="/ns0:Properties[1]/ns0:Company[1]" w:storeItemID="{6668398D-A668-4E3E-A5EB-62B293D839F1}"/>
                            <w:text/>
                          </w:sdtPr>
                          <w:sdtEndPr/>
                          <w:sdtContent>
                            <w:r>
                              <w:rPr>
                                <w:rFonts w:ascii="Times New Roman" w:hAnsi="Times New Roman" w:cs="Times New Roman"/>
                                <w:color w:val="FFFFFF" w:themeColor="background1"/>
                              </w:rPr>
                              <w:t xml:space="preserve">     </w:t>
                            </w:r>
                          </w:sdtContent>
                        </w:sdt>
                      </w:p>
                      <w:p w:rsidR="00C10960" w:rsidRPr="00C10960" w:rsidRDefault="00C10960" w:rsidP="00C10960">
                        <w:pPr>
                          <w:pStyle w:val="NoSpacing"/>
                          <w:spacing w:line="360" w:lineRule="auto"/>
                          <w:rPr>
                            <w:rFonts w:ascii="Times New Roman" w:hAnsi="Times New Roman" w:cs="Times New Roman"/>
                            <w:color w:val="FFFFFF" w:themeColor="background1"/>
                            <w:lang w:val="az-Latn-AZ"/>
                          </w:rPr>
                        </w:pPr>
                        <w:r>
                          <w:rPr>
                            <w:rFonts w:ascii="Times New Roman" w:hAnsi="Times New Roman" w:cs="Times New Roman"/>
                            <w:color w:val="FFFFFF" w:themeColor="background1"/>
                            <w:lang w:val="az-Latn-AZ"/>
                          </w:rPr>
                          <w:t>V.1.0.</w:t>
                        </w:r>
                      </w:p>
                      <w:sdt>
                        <w:sdtPr>
                          <w:rPr>
                            <w:rFonts w:ascii="Times New Roman" w:hAnsi="Times New Roman" w:cs="Times New Roman"/>
                            <w:color w:val="FFFFFF" w:themeColor="background1"/>
                          </w:rPr>
                          <w:alias w:val="Дата"/>
                          <w:id w:val="27756588"/>
                          <w:dataBinding w:prefixMappings="xmlns:ns0='http://schemas.microsoft.com/office/2006/coverPageProps'" w:xpath="/ns0:CoverPageProperties[1]/ns0:PublishDate[1]" w:storeItemID="{55AF091B-3C7A-41E3-B477-F2FDAA23CFDA}"/>
                          <w:date w:fullDate="2018-06-05T00:00:00Z">
                            <w:dateFormat w:val="dd.MM.yyyy"/>
                            <w:lid w:val="ru-RU"/>
                            <w:storeMappedDataAs w:val="dateTime"/>
                            <w:calendar w:val="gregorian"/>
                          </w:date>
                        </w:sdtPr>
                        <w:sdtEndPr/>
                        <w:sdtContent>
                          <w:p w:rsidR="00C10960" w:rsidRPr="00324E58" w:rsidRDefault="00C10960" w:rsidP="00C10960">
                            <w:pPr>
                              <w:pStyle w:val="NoSpacing"/>
                              <w:spacing w:line="360" w:lineRule="auto"/>
                              <w:rPr>
                                <w:rFonts w:ascii="Times New Roman" w:hAnsi="Times New Roman" w:cs="Times New Roman"/>
                                <w:color w:val="FFFFFF" w:themeColor="background1"/>
                              </w:rPr>
                            </w:pPr>
                            <w:r>
                              <w:rPr>
                                <w:rFonts w:ascii="Times New Roman" w:hAnsi="Times New Roman" w:cs="Times New Roman"/>
                                <w:color w:val="FFFFFF" w:themeColor="background1"/>
                              </w:rPr>
                              <w:t>05.06.2018</w:t>
                            </w:r>
                          </w:p>
                        </w:sdtContent>
                      </w:sdt>
                    </w:txbxContent>
                  </v:textbox>
                </v:rect>
                <w10:wrap anchorx="page" anchory="page"/>
              </v:group>
            </w:pict>
          </w:r>
        </w:sdtContent>
      </w:sdt>
      <w:r w:rsidR="001722AD">
        <w:br w:type="page"/>
      </w:r>
    </w:p>
    <w:sdt>
      <w:sdtPr>
        <w:rPr>
          <w:rFonts w:asciiTheme="minorHAnsi" w:eastAsiaTheme="minorHAnsi" w:hAnsiTheme="minorHAnsi" w:cstheme="minorBidi"/>
          <w:color w:val="auto"/>
          <w:sz w:val="22"/>
          <w:szCs w:val="22"/>
        </w:rPr>
        <w:id w:val="-436592889"/>
        <w:docPartObj>
          <w:docPartGallery w:val="Table of Contents"/>
          <w:docPartUnique/>
        </w:docPartObj>
      </w:sdtPr>
      <w:sdtEndPr>
        <w:rPr>
          <w:b/>
          <w:bCs/>
          <w:noProof/>
        </w:rPr>
      </w:sdtEndPr>
      <w:sdtContent>
        <w:p w:rsidR="00C10960" w:rsidRDefault="00C10960">
          <w:pPr>
            <w:pStyle w:val="TOCHeading"/>
          </w:pPr>
          <w:r>
            <w:t>Contents</w:t>
          </w:r>
        </w:p>
        <w:p w:rsidR="00C10960" w:rsidRDefault="00C10960">
          <w:pPr>
            <w:pStyle w:val="TOC1"/>
            <w:tabs>
              <w:tab w:val="left" w:pos="440"/>
              <w:tab w:val="right" w:leader="dot" w:pos="9890"/>
            </w:tabs>
            <w:rPr>
              <w:noProof/>
            </w:rPr>
          </w:pPr>
          <w:r>
            <w:fldChar w:fldCharType="begin"/>
          </w:r>
          <w:r>
            <w:instrText xml:space="preserve"> TOC \o "1-3" \h \z \u </w:instrText>
          </w:r>
          <w:r>
            <w:fldChar w:fldCharType="separate"/>
          </w:r>
          <w:hyperlink w:anchor="_Toc515968449" w:history="1">
            <w:r w:rsidRPr="004751B9">
              <w:rPr>
                <w:rStyle w:val="Hyperlink"/>
                <w:rFonts w:eastAsia="Times New Roman"/>
                <w:noProof/>
                <w:lang w:val="az-Latn-AZ"/>
              </w:rPr>
              <w:t>1.</w:t>
            </w:r>
            <w:r>
              <w:rPr>
                <w:noProof/>
              </w:rPr>
              <w:tab/>
            </w:r>
            <w:r w:rsidRPr="004751B9">
              <w:rPr>
                <w:rStyle w:val="Hyperlink"/>
                <w:rFonts w:eastAsia="Times New Roman"/>
                <w:noProof/>
              </w:rPr>
              <w:t>Hesbatların</w:t>
            </w:r>
            <w:r w:rsidRPr="004751B9">
              <w:rPr>
                <w:rStyle w:val="Hyperlink"/>
                <w:rFonts w:eastAsia="Times New Roman"/>
                <w:noProof/>
                <w:lang w:val="az-Latn-AZ"/>
              </w:rPr>
              <w:t xml:space="preserve"> oflaynda hazırlanması.</w:t>
            </w:r>
            <w:r>
              <w:rPr>
                <w:noProof/>
                <w:webHidden/>
              </w:rPr>
              <w:tab/>
            </w:r>
            <w:r>
              <w:rPr>
                <w:noProof/>
                <w:webHidden/>
              </w:rPr>
              <w:fldChar w:fldCharType="begin"/>
            </w:r>
            <w:r>
              <w:rPr>
                <w:noProof/>
                <w:webHidden/>
              </w:rPr>
              <w:instrText xml:space="preserve"> PAGEREF _Toc515968449 \h </w:instrText>
            </w:r>
            <w:r>
              <w:rPr>
                <w:noProof/>
                <w:webHidden/>
              </w:rPr>
            </w:r>
            <w:r>
              <w:rPr>
                <w:noProof/>
                <w:webHidden/>
              </w:rPr>
              <w:fldChar w:fldCharType="separate"/>
            </w:r>
            <w:r w:rsidR="000362C1">
              <w:rPr>
                <w:noProof/>
                <w:webHidden/>
              </w:rPr>
              <w:t>3</w:t>
            </w:r>
            <w:r>
              <w:rPr>
                <w:noProof/>
                <w:webHidden/>
              </w:rPr>
              <w:fldChar w:fldCharType="end"/>
            </w:r>
          </w:hyperlink>
        </w:p>
        <w:p w:rsidR="00C10960" w:rsidRDefault="008D155D">
          <w:pPr>
            <w:pStyle w:val="TOC2"/>
            <w:tabs>
              <w:tab w:val="left" w:pos="880"/>
              <w:tab w:val="right" w:leader="dot" w:pos="9890"/>
            </w:tabs>
            <w:rPr>
              <w:noProof/>
              <w:lang w:val="ru-RU" w:eastAsia="ru-RU"/>
            </w:rPr>
          </w:pPr>
          <w:hyperlink w:anchor="_Toc515968450" w:history="1">
            <w:r w:rsidR="00C10960" w:rsidRPr="004751B9">
              <w:rPr>
                <w:rStyle w:val="Hyperlink"/>
                <w:noProof/>
              </w:rPr>
              <w:t>1.1.</w:t>
            </w:r>
            <w:r w:rsidR="00C10960">
              <w:rPr>
                <w:noProof/>
                <w:lang w:val="ru-RU" w:eastAsia="ru-RU"/>
              </w:rPr>
              <w:tab/>
            </w:r>
            <w:r w:rsidR="00C10960" w:rsidRPr="004751B9">
              <w:rPr>
                <w:rStyle w:val="Hyperlink"/>
                <w:noProof/>
              </w:rPr>
              <w:t>Ümumi təlimat</w:t>
            </w:r>
            <w:r w:rsidR="00C10960">
              <w:rPr>
                <w:noProof/>
                <w:webHidden/>
              </w:rPr>
              <w:tab/>
            </w:r>
            <w:r w:rsidR="00C10960">
              <w:rPr>
                <w:noProof/>
                <w:webHidden/>
              </w:rPr>
              <w:fldChar w:fldCharType="begin"/>
            </w:r>
            <w:r w:rsidR="00C10960">
              <w:rPr>
                <w:noProof/>
                <w:webHidden/>
              </w:rPr>
              <w:instrText xml:space="preserve"> PAGEREF _Toc515968450 \h </w:instrText>
            </w:r>
            <w:r w:rsidR="00C10960">
              <w:rPr>
                <w:noProof/>
                <w:webHidden/>
              </w:rPr>
            </w:r>
            <w:r w:rsidR="00C10960">
              <w:rPr>
                <w:noProof/>
                <w:webHidden/>
              </w:rPr>
              <w:fldChar w:fldCharType="separate"/>
            </w:r>
            <w:r w:rsidR="000362C1">
              <w:rPr>
                <w:noProof/>
                <w:webHidden/>
              </w:rPr>
              <w:t>3</w:t>
            </w:r>
            <w:r w:rsidR="00C10960">
              <w:rPr>
                <w:noProof/>
                <w:webHidden/>
              </w:rPr>
              <w:fldChar w:fldCharType="end"/>
            </w:r>
          </w:hyperlink>
        </w:p>
        <w:p w:rsidR="00C10960" w:rsidRDefault="008D155D">
          <w:pPr>
            <w:pStyle w:val="TOC1"/>
            <w:tabs>
              <w:tab w:val="left" w:pos="440"/>
              <w:tab w:val="right" w:leader="dot" w:pos="9890"/>
            </w:tabs>
            <w:rPr>
              <w:noProof/>
            </w:rPr>
          </w:pPr>
          <w:hyperlink w:anchor="_Toc515968451" w:history="1">
            <w:r w:rsidR="00C10960" w:rsidRPr="004751B9">
              <w:rPr>
                <w:rStyle w:val="Hyperlink"/>
                <w:rFonts w:eastAsia="Times New Roman"/>
                <w:noProof/>
              </w:rPr>
              <w:t>2.</w:t>
            </w:r>
            <w:r w:rsidR="00C10960">
              <w:rPr>
                <w:noProof/>
              </w:rPr>
              <w:tab/>
            </w:r>
            <w:r w:rsidR="00C10960" w:rsidRPr="004751B9">
              <w:rPr>
                <w:rStyle w:val="Hyperlink"/>
                <w:rFonts w:eastAsia="Times New Roman"/>
                <w:noProof/>
              </w:rPr>
              <w:t>Yeni oflayn (E_hesabat) hesabat</w:t>
            </w:r>
            <w:r w:rsidR="00C10960">
              <w:rPr>
                <w:noProof/>
                <w:webHidden/>
              </w:rPr>
              <w:tab/>
            </w:r>
            <w:r w:rsidR="00C10960">
              <w:rPr>
                <w:noProof/>
                <w:webHidden/>
              </w:rPr>
              <w:fldChar w:fldCharType="begin"/>
            </w:r>
            <w:r w:rsidR="00C10960">
              <w:rPr>
                <w:noProof/>
                <w:webHidden/>
              </w:rPr>
              <w:instrText xml:space="preserve"> PAGEREF _Toc515968451 \h </w:instrText>
            </w:r>
            <w:r w:rsidR="00C10960">
              <w:rPr>
                <w:noProof/>
                <w:webHidden/>
              </w:rPr>
            </w:r>
            <w:r w:rsidR="00C10960">
              <w:rPr>
                <w:noProof/>
                <w:webHidden/>
              </w:rPr>
              <w:fldChar w:fldCharType="separate"/>
            </w:r>
            <w:r w:rsidR="000362C1">
              <w:rPr>
                <w:noProof/>
                <w:webHidden/>
              </w:rPr>
              <w:t>5</w:t>
            </w:r>
            <w:r w:rsidR="00C10960">
              <w:rPr>
                <w:noProof/>
                <w:webHidden/>
              </w:rPr>
              <w:fldChar w:fldCharType="end"/>
            </w:r>
          </w:hyperlink>
        </w:p>
        <w:p w:rsidR="00C10960" w:rsidRDefault="008D155D">
          <w:pPr>
            <w:pStyle w:val="TOC2"/>
            <w:tabs>
              <w:tab w:val="left" w:pos="880"/>
              <w:tab w:val="right" w:leader="dot" w:pos="9890"/>
            </w:tabs>
            <w:rPr>
              <w:noProof/>
              <w:lang w:val="ru-RU" w:eastAsia="ru-RU"/>
            </w:rPr>
          </w:pPr>
          <w:hyperlink w:anchor="_Toc515968452" w:history="1">
            <w:r w:rsidR="00C10960" w:rsidRPr="004751B9">
              <w:rPr>
                <w:rStyle w:val="Hyperlink"/>
                <w:noProof/>
              </w:rPr>
              <w:t>2.1.</w:t>
            </w:r>
            <w:r w:rsidR="00C10960">
              <w:rPr>
                <w:noProof/>
                <w:lang w:val="ru-RU" w:eastAsia="ru-RU"/>
              </w:rPr>
              <w:tab/>
            </w:r>
            <w:r w:rsidR="00C10960" w:rsidRPr="004751B9">
              <w:rPr>
                <w:rStyle w:val="Hyperlink"/>
                <w:noProof/>
              </w:rPr>
              <w:t>Əlavə№1 Bölmə 1-də  qeyd olunacaq məlumatlar hesabatın verildiyi hüquqi və ya fiziki şəxslərə aiddir.</w:t>
            </w:r>
            <w:r w:rsidR="00C10960">
              <w:rPr>
                <w:noProof/>
                <w:webHidden/>
              </w:rPr>
              <w:tab/>
            </w:r>
            <w:r w:rsidR="00C10960">
              <w:rPr>
                <w:noProof/>
                <w:webHidden/>
              </w:rPr>
              <w:fldChar w:fldCharType="begin"/>
            </w:r>
            <w:r w:rsidR="00C10960">
              <w:rPr>
                <w:noProof/>
                <w:webHidden/>
              </w:rPr>
              <w:instrText xml:space="preserve"> PAGEREF _Toc515968452 \h </w:instrText>
            </w:r>
            <w:r w:rsidR="00C10960">
              <w:rPr>
                <w:noProof/>
                <w:webHidden/>
              </w:rPr>
            </w:r>
            <w:r w:rsidR="00C10960">
              <w:rPr>
                <w:noProof/>
                <w:webHidden/>
              </w:rPr>
              <w:fldChar w:fldCharType="separate"/>
            </w:r>
            <w:r w:rsidR="000362C1">
              <w:rPr>
                <w:noProof/>
                <w:webHidden/>
              </w:rPr>
              <w:t>9</w:t>
            </w:r>
            <w:r w:rsidR="00C10960">
              <w:rPr>
                <w:noProof/>
                <w:webHidden/>
              </w:rPr>
              <w:fldChar w:fldCharType="end"/>
            </w:r>
          </w:hyperlink>
        </w:p>
        <w:p w:rsidR="00C10960" w:rsidRDefault="008D155D">
          <w:pPr>
            <w:pStyle w:val="TOC2"/>
            <w:tabs>
              <w:tab w:val="left" w:pos="880"/>
              <w:tab w:val="right" w:leader="dot" w:pos="9890"/>
            </w:tabs>
            <w:rPr>
              <w:noProof/>
              <w:lang w:val="ru-RU" w:eastAsia="ru-RU"/>
            </w:rPr>
          </w:pPr>
          <w:hyperlink w:anchor="_Toc515968453" w:history="1">
            <w:r w:rsidR="00C10960" w:rsidRPr="004751B9">
              <w:rPr>
                <w:rStyle w:val="Hyperlink"/>
                <w:i/>
                <w:noProof/>
                <w:lang w:val="az-Latn-AZ"/>
              </w:rPr>
              <w:t>2.2.</w:t>
            </w:r>
            <w:r w:rsidR="00C10960">
              <w:rPr>
                <w:noProof/>
                <w:lang w:val="ru-RU" w:eastAsia="ru-RU"/>
              </w:rPr>
              <w:tab/>
            </w:r>
            <w:r w:rsidR="00C10960" w:rsidRPr="004751B9">
              <w:rPr>
                <w:rStyle w:val="Hyperlink"/>
                <w:noProof/>
                <w:lang w:val="az-Latn-AZ"/>
              </w:rPr>
              <w:t>Əlavə№1 Bölmə 2-də  qeyd olunacaq məlumatlar aşağdakı hallarda doldurulur.</w:t>
            </w:r>
            <w:r w:rsidR="00C10960">
              <w:rPr>
                <w:noProof/>
                <w:webHidden/>
              </w:rPr>
              <w:tab/>
            </w:r>
            <w:r w:rsidR="00C10960">
              <w:rPr>
                <w:noProof/>
                <w:webHidden/>
              </w:rPr>
              <w:fldChar w:fldCharType="begin"/>
            </w:r>
            <w:r w:rsidR="00C10960">
              <w:rPr>
                <w:noProof/>
                <w:webHidden/>
              </w:rPr>
              <w:instrText xml:space="preserve"> PAGEREF _Toc515968453 \h </w:instrText>
            </w:r>
            <w:r w:rsidR="00C10960">
              <w:rPr>
                <w:noProof/>
                <w:webHidden/>
              </w:rPr>
            </w:r>
            <w:r w:rsidR="00C10960">
              <w:rPr>
                <w:noProof/>
                <w:webHidden/>
              </w:rPr>
              <w:fldChar w:fldCharType="separate"/>
            </w:r>
            <w:r w:rsidR="000362C1">
              <w:rPr>
                <w:noProof/>
                <w:webHidden/>
              </w:rPr>
              <w:t>14</w:t>
            </w:r>
            <w:r w:rsidR="00C10960">
              <w:rPr>
                <w:noProof/>
                <w:webHidden/>
              </w:rPr>
              <w:fldChar w:fldCharType="end"/>
            </w:r>
          </w:hyperlink>
        </w:p>
        <w:p w:rsidR="00C10960" w:rsidRDefault="008D155D">
          <w:pPr>
            <w:pStyle w:val="TOC2"/>
            <w:tabs>
              <w:tab w:val="left" w:pos="880"/>
              <w:tab w:val="right" w:leader="dot" w:pos="9890"/>
            </w:tabs>
            <w:rPr>
              <w:noProof/>
              <w:lang w:val="ru-RU" w:eastAsia="ru-RU"/>
            </w:rPr>
          </w:pPr>
          <w:hyperlink w:anchor="_Toc515968454" w:history="1">
            <w:r w:rsidR="00C10960" w:rsidRPr="004751B9">
              <w:rPr>
                <w:rStyle w:val="Hyperlink"/>
                <w:noProof/>
                <w:lang w:val="az-Latn-AZ"/>
              </w:rPr>
              <w:t>2.3.</w:t>
            </w:r>
            <w:r w:rsidR="00C10960">
              <w:rPr>
                <w:noProof/>
                <w:lang w:val="ru-RU" w:eastAsia="ru-RU"/>
              </w:rPr>
              <w:tab/>
            </w:r>
            <w:r w:rsidR="00C10960" w:rsidRPr="004751B9">
              <w:rPr>
                <w:rStyle w:val="Hyperlink"/>
                <w:noProof/>
                <w:lang w:val="az-Latn-AZ"/>
              </w:rPr>
              <w:t>Əlavə№1 Bölmə 3-də  qeyd olunacaq məlumatlar aşağdakı hallarda doldurulur.</w:t>
            </w:r>
            <w:r w:rsidR="00C10960">
              <w:rPr>
                <w:noProof/>
                <w:webHidden/>
              </w:rPr>
              <w:tab/>
            </w:r>
            <w:r w:rsidR="00C10960">
              <w:rPr>
                <w:noProof/>
                <w:webHidden/>
              </w:rPr>
              <w:fldChar w:fldCharType="begin"/>
            </w:r>
            <w:r w:rsidR="00C10960">
              <w:rPr>
                <w:noProof/>
                <w:webHidden/>
              </w:rPr>
              <w:instrText xml:space="preserve"> PAGEREF _Toc515968454 \h </w:instrText>
            </w:r>
            <w:r w:rsidR="00C10960">
              <w:rPr>
                <w:noProof/>
                <w:webHidden/>
              </w:rPr>
            </w:r>
            <w:r w:rsidR="00C10960">
              <w:rPr>
                <w:noProof/>
                <w:webHidden/>
              </w:rPr>
              <w:fldChar w:fldCharType="separate"/>
            </w:r>
            <w:r w:rsidR="000362C1">
              <w:rPr>
                <w:noProof/>
                <w:webHidden/>
              </w:rPr>
              <w:t>15</w:t>
            </w:r>
            <w:r w:rsidR="00C10960">
              <w:rPr>
                <w:noProof/>
                <w:webHidden/>
              </w:rPr>
              <w:fldChar w:fldCharType="end"/>
            </w:r>
          </w:hyperlink>
        </w:p>
        <w:p w:rsidR="00C10960" w:rsidRDefault="008D155D">
          <w:pPr>
            <w:pStyle w:val="TOC2"/>
            <w:tabs>
              <w:tab w:val="left" w:pos="880"/>
              <w:tab w:val="right" w:leader="dot" w:pos="9890"/>
            </w:tabs>
            <w:rPr>
              <w:noProof/>
              <w:lang w:val="ru-RU" w:eastAsia="ru-RU"/>
            </w:rPr>
          </w:pPr>
          <w:hyperlink w:anchor="_Toc515968455" w:history="1">
            <w:r w:rsidR="00C10960" w:rsidRPr="004751B9">
              <w:rPr>
                <w:rStyle w:val="Hyperlink"/>
                <w:noProof/>
                <w:lang w:val="az-Latn-AZ"/>
              </w:rPr>
              <w:t>2.4.</w:t>
            </w:r>
            <w:r w:rsidR="00C10960">
              <w:rPr>
                <w:noProof/>
                <w:lang w:val="ru-RU" w:eastAsia="ru-RU"/>
              </w:rPr>
              <w:tab/>
            </w:r>
            <w:r w:rsidR="00C10960" w:rsidRPr="004751B9">
              <w:rPr>
                <w:rStyle w:val="Hyperlink"/>
                <w:noProof/>
                <w:lang w:val="az-Latn-AZ"/>
              </w:rPr>
              <w:t>Əlavə№2 Bölmə 1-də  qeyd olunacaq məlumatlar qeyri ABŞ rezidenti olan CRS ölkə vətəndaşlarına dair  hesabatın verildiyi hüquqi və ya fiziki şəxslərə aiddir.</w:t>
            </w:r>
            <w:r w:rsidR="00C10960">
              <w:rPr>
                <w:noProof/>
                <w:webHidden/>
              </w:rPr>
              <w:tab/>
            </w:r>
            <w:r w:rsidR="00C10960">
              <w:rPr>
                <w:noProof/>
                <w:webHidden/>
              </w:rPr>
              <w:fldChar w:fldCharType="begin"/>
            </w:r>
            <w:r w:rsidR="00C10960">
              <w:rPr>
                <w:noProof/>
                <w:webHidden/>
              </w:rPr>
              <w:instrText xml:space="preserve"> PAGEREF _Toc515968455 \h </w:instrText>
            </w:r>
            <w:r w:rsidR="00C10960">
              <w:rPr>
                <w:noProof/>
                <w:webHidden/>
              </w:rPr>
            </w:r>
            <w:r w:rsidR="00C10960">
              <w:rPr>
                <w:noProof/>
                <w:webHidden/>
              </w:rPr>
              <w:fldChar w:fldCharType="separate"/>
            </w:r>
            <w:r w:rsidR="000362C1">
              <w:rPr>
                <w:noProof/>
                <w:webHidden/>
              </w:rPr>
              <w:t>16</w:t>
            </w:r>
            <w:r w:rsidR="00C10960">
              <w:rPr>
                <w:noProof/>
                <w:webHidden/>
              </w:rPr>
              <w:fldChar w:fldCharType="end"/>
            </w:r>
          </w:hyperlink>
        </w:p>
        <w:p w:rsidR="00C10960" w:rsidRDefault="008D155D">
          <w:pPr>
            <w:pStyle w:val="TOC1"/>
            <w:tabs>
              <w:tab w:val="left" w:pos="440"/>
              <w:tab w:val="right" w:leader="dot" w:pos="9890"/>
            </w:tabs>
            <w:rPr>
              <w:noProof/>
            </w:rPr>
          </w:pPr>
          <w:hyperlink w:anchor="_Toc515968456" w:history="1">
            <w:r w:rsidR="00C10960" w:rsidRPr="004751B9">
              <w:rPr>
                <w:rStyle w:val="Hyperlink"/>
                <w:noProof/>
              </w:rPr>
              <w:t>3.</w:t>
            </w:r>
            <w:r w:rsidR="00C10960">
              <w:rPr>
                <w:noProof/>
              </w:rPr>
              <w:tab/>
            </w:r>
            <w:r w:rsidR="00C10960" w:rsidRPr="004751B9">
              <w:rPr>
                <w:rStyle w:val="Hyperlink"/>
                <w:noProof/>
              </w:rPr>
              <w:t>Qeyd etmə</w:t>
            </w:r>
            <w:r w:rsidR="00C10960">
              <w:rPr>
                <w:noProof/>
                <w:webHidden/>
              </w:rPr>
              <w:tab/>
            </w:r>
            <w:r w:rsidR="00C10960">
              <w:rPr>
                <w:noProof/>
                <w:webHidden/>
              </w:rPr>
              <w:fldChar w:fldCharType="begin"/>
            </w:r>
            <w:r w:rsidR="00C10960">
              <w:rPr>
                <w:noProof/>
                <w:webHidden/>
              </w:rPr>
              <w:instrText xml:space="preserve"> PAGEREF _Toc515968456 \h </w:instrText>
            </w:r>
            <w:r w:rsidR="00C10960">
              <w:rPr>
                <w:noProof/>
                <w:webHidden/>
              </w:rPr>
            </w:r>
            <w:r w:rsidR="00C10960">
              <w:rPr>
                <w:noProof/>
                <w:webHidden/>
              </w:rPr>
              <w:fldChar w:fldCharType="separate"/>
            </w:r>
            <w:r w:rsidR="000362C1">
              <w:rPr>
                <w:noProof/>
                <w:webHidden/>
              </w:rPr>
              <w:t>16</w:t>
            </w:r>
            <w:r w:rsidR="00C10960">
              <w:rPr>
                <w:noProof/>
                <w:webHidden/>
              </w:rPr>
              <w:fldChar w:fldCharType="end"/>
            </w:r>
          </w:hyperlink>
        </w:p>
        <w:p w:rsidR="00C10960" w:rsidRDefault="008D155D">
          <w:pPr>
            <w:pStyle w:val="TOC1"/>
            <w:tabs>
              <w:tab w:val="left" w:pos="440"/>
              <w:tab w:val="right" w:leader="dot" w:pos="9890"/>
            </w:tabs>
            <w:rPr>
              <w:noProof/>
            </w:rPr>
          </w:pPr>
          <w:hyperlink w:anchor="_Toc515968457" w:history="1">
            <w:r w:rsidR="00C10960" w:rsidRPr="004751B9">
              <w:rPr>
                <w:rStyle w:val="Hyperlink"/>
                <w:noProof/>
              </w:rPr>
              <w:t>4.</w:t>
            </w:r>
            <w:r w:rsidR="00C10960">
              <w:rPr>
                <w:noProof/>
              </w:rPr>
              <w:tab/>
            </w:r>
            <w:r w:rsidR="00C10960" w:rsidRPr="004751B9">
              <w:rPr>
                <w:rStyle w:val="Hyperlink"/>
                <w:noProof/>
              </w:rPr>
              <w:t>ASAN Doc –la imzalama</w:t>
            </w:r>
            <w:r w:rsidR="00C10960">
              <w:rPr>
                <w:noProof/>
                <w:webHidden/>
              </w:rPr>
              <w:tab/>
            </w:r>
            <w:r w:rsidR="00C10960">
              <w:rPr>
                <w:noProof/>
                <w:webHidden/>
              </w:rPr>
              <w:fldChar w:fldCharType="begin"/>
            </w:r>
            <w:r w:rsidR="00C10960">
              <w:rPr>
                <w:noProof/>
                <w:webHidden/>
              </w:rPr>
              <w:instrText xml:space="preserve"> PAGEREF _Toc515968457 \h </w:instrText>
            </w:r>
            <w:r w:rsidR="00C10960">
              <w:rPr>
                <w:noProof/>
                <w:webHidden/>
              </w:rPr>
            </w:r>
            <w:r w:rsidR="00C10960">
              <w:rPr>
                <w:noProof/>
                <w:webHidden/>
              </w:rPr>
              <w:fldChar w:fldCharType="separate"/>
            </w:r>
            <w:r w:rsidR="000362C1">
              <w:rPr>
                <w:noProof/>
                <w:webHidden/>
              </w:rPr>
              <w:t>19</w:t>
            </w:r>
            <w:r w:rsidR="00C10960">
              <w:rPr>
                <w:noProof/>
                <w:webHidden/>
              </w:rPr>
              <w:fldChar w:fldCharType="end"/>
            </w:r>
          </w:hyperlink>
        </w:p>
        <w:p w:rsidR="00C10960" w:rsidRDefault="008D155D">
          <w:pPr>
            <w:pStyle w:val="TOC2"/>
            <w:tabs>
              <w:tab w:val="left" w:pos="880"/>
              <w:tab w:val="right" w:leader="dot" w:pos="9890"/>
            </w:tabs>
            <w:rPr>
              <w:noProof/>
              <w:lang w:val="ru-RU" w:eastAsia="ru-RU"/>
            </w:rPr>
          </w:pPr>
          <w:hyperlink w:anchor="_Toc515968458" w:history="1">
            <w:r w:rsidR="00C10960" w:rsidRPr="004751B9">
              <w:rPr>
                <w:rStyle w:val="Hyperlink"/>
                <w:noProof/>
                <w:lang w:val="az-Latn-AZ"/>
              </w:rPr>
              <w:t>4.1.</w:t>
            </w:r>
            <w:r w:rsidR="00C10960">
              <w:rPr>
                <w:noProof/>
                <w:lang w:val="ru-RU" w:eastAsia="ru-RU"/>
              </w:rPr>
              <w:tab/>
            </w:r>
            <w:r w:rsidR="00C10960" w:rsidRPr="004751B9">
              <w:rPr>
                <w:rStyle w:val="Hyperlink"/>
                <w:noProof/>
                <w:lang w:val="az-Latn-AZ"/>
              </w:rPr>
              <w:t>Rəhbər şəxs</w:t>
            </w:r>
            <w:r w:rsidR="00C10960">
              <w:rPr>
                <w:noProof/>
                <w:webHidden/>
              </w:rPr>
              <w:tab/>
            </w:r>
            <w:r w:rsidR="00C10960">
              <w:rPr>
                <w:noProof/>
                <w:webHidden/>
              </w:rPr>
              <w:fldChar w:fldCharType="begin"/>
            </w:r>
            <w:r w:rsidR="00C10960">
              <w:rPr>
                <w:noProof/>
                <w:webHidden/>
              </w:rPr>
              <w:instrText xml:space="preserve"> PAGEREF _Toc515968458 \h </w:instrText>
            </w:r>
            <w:r w:rsidR="00C10960">
              <w:rPr>
                <w:noProof/>
                <w:webHidden/>
              </w:rPr>
            </w:r>
            <w:r w:rsidR="00C10960">
              <w:rPr>
                <w:noProof/>
                <w:webHidden/>
              </w:rPr>
              <w:fldChar w:fldCharType="separate"/>
            </w:r>
            <w:r w:rsidR="000362C1">
              <w:rPr>
                <w:noProof/>
                <w:webHidden/>
              </w:rPr>
              <w:t>22</w:t>
            </w:r>
            <w:r w:rsidR="00C10960">
              <w:rPr>
                <w:noProof/>
                <w:webHidden/>
              </w:rPr>
              <w:fldChar w:fldCharType="end"/>
            </w:r>
          </w:hyperlink>
        </w:p>
        <w:p w:rsidR="00C10960" w:rsidRDefault="008D155D">
          <w:pPr>
            <w:pStyle w:val="TOC1"/>
            <w:tabs>
              <w:tab w:val="left" w:pos="440"/>
              <w:tab w:val="right" w:leader="dot" w:pos="9890"/>
            </w:tabs>
            <w:rPr>
              <w:noProof/>
            </w:rPr>
          </w:pPr>
          <w:hyperlink w:anchor="_Toc515968459" w:history="1">
            <w:r w:rsidR="00C10960" w:rsidRPr="004751B9">
              <w:rPr>
                <w:rStyle w:val="Hyperlink"/>
                <w:noProof/>
                <w:lang w:val="az-Latn-AZ"/>
              </w:rPr>
              <w:t>5.</w:t>
            </w:r>
            <w:r w:rsidR="00C10960">
              <w:rPr>
                <w:noProof/>
              </w:rPr>
              <w:tab/>
            </w:r>
            <w:r w:rsidR="00C10960" w:rsidRPr="004751B9">
              <w:rPr>
                <w:rStyle w:val="Hyperlink"/>
                <w:noProof/>
                <w:lang w:val="az-Latn-AZ"/>
              </w:rPr>
              <w:t>Paketin Sistemə yüklən</w:t>
            </w:r>
            <w:r w:rsidR="00C10960" w:rsidRPr="004751B9">
              <w:rPr>
                <w:rStyle w:val="Hyperlink"/>
                <w:noProof/>
                <w:lang w:val="az-Latn-AZ"/>
              </w:rPr>
              <w:t>m</w:t>
            </w:r>
            <w:r w:rsidR="00C10960" w:rsidRPr="004751B9">
              <w:rPr>
                <w:rStyle w:val="Hyperlink"/>
                <w:noProof/>
                <w:lang w:val="az-Latn-AZ"/>
              </w:rPr>
              <w:t>əsi</w:t>
            </w:r>
            <w:r w:rsidR="00C10960">
              <w:rPr>
                <w:noProof/>
                <w:webHidden/>
              </w:rPr>
              <w:tab/>
            </w:r>
            <w:r w:rsidR="00C10960">
              <w:rPr>
                <w:noProof/>
                <w:webHidden/>
              </w:rPr>
              <w:fldChar w:fldCharType="begin"/>
            </w:r>
            <w:r w:rsidR="00C10960">
              <w:rPr>
                <w:noProof/>
                <w:webHidden/>
              </w:rPr>
              <w:instrText xml:space="preserve"> PAGEREF _Toc515968459 \h </w:instrText>
            </w:r>
            <w:r w:rsidR="00C10960">
              <w:rPr>
                <w:noProof/>
                <w:webHidden/>
              </w:rPr>
            </w:r>
            <w:r w:rsidR="00C10960">
              <w:rPr>
                <w:noProof/>
                <w:webHidden/>
              </w:rPr>
              <w:fldChar w:fldCharType="separate"/>
            </w:r>
            <w:r w:rsidR="000362C1">
              <w:rPr>
                <w:noProof/>
                <w:webHidden/>
              </w:rPr>
              <w:t>23</w:t>
            </w:r>
            <w:r w:rsidR="00C10960">
              <w:rPr>
                <w:noProof/>
                <w:webHidden/>
              </w:rPr>
              <w:fldChar w:fldCharType="end"/>
            </w:r>
          </w:hyperlink>
        </w:p>
        <w:p w:rsidR="00C10960" w:rsidRDefault="00C10960">
          <w:r>
            <w:rPr>
              <w:b/>
              <w:bCs/>
              <w:noProof/>
            </w:rPr>
            <w:fldChar w:fldCharType="end"/>
          </w:r>
        </w:p>
      </w:sdtContent>
    </w:sdt>
    <w:p w:rsidR="00C10960" w:rsidRDefault="00C10960" w:rsidP="00C10960">
      <w:pPr>
        <w:pStyle w:val="Heading1"/>
        <w:rPr>
          <w:rFonts w:eastAsia="Times New Roman"/>
        </w:rPr>
      </w:pPr>
    </w:p>
    <w:p w:rsidR="00C10960" w:rsidRDefault="00C10960">
      <w:pPr>
        <w:rPr>
          <w:rFonts w:asciiTheme="majorHAnsi" w:eastAsia="Times New Roman" w:hAnsiTheme="majorHAnsi" w:cstheme="majorBidi"/>
          <w:color w:val="365F91" w:themeColor="accent1" w:themeShade="BF"/>
          <w:sz w:val="32"/>
          <w:szCs w:val="32"/>
        </w:rPr>
      </w:pPr>
      <w:r>
        <w:rPr>
          <w:rFonts w:eastAsia="Times New Roman"/>
        </w:rPr>
        <w:br w:type="page"/>
      </w:r>
      <w:bookmarkStart w:id="0" w:name="_GoBack"/>
      <w:bookmarkEnd w:id="0"/>
    </w:p>
    <w:p w:rsidR="006C6E77" w:rsidRPr="00E9128C" w:rsidRDefault="00C10960" w:rsidP="000C4441">
      <w:pPr>
        <w:pStyle w:val="Heading1"/>
        <w:numPr>
          <w:ilvl w:val="0"/>
          <w:numId w:val="7"/>
        </w:numPr>
        <w:rPr>
          <w:rFonts w:eastAsia="Times New Roman"/>
          <w:lang w:val="az-Latn-AZ"/>
        </w:rPr>
      </w:pPr>
      <w:bookmarkStart w:id="1" w:name="_Toc515968449"/>
      <w:r>
        <w:rPr>
          <w:rFonts w:eastAsia="Times New Roman"/>
        </w:rPr>
        <w:lastRenderedPageBreak/>
        <w:t>He</w:t>
      </w:r>
      <w:r w:rsidR="001722AD">
        <w:rPr>
          <w:rFonts w:eastAsia="Times New Roman"/>
        </w:rPr>
        <w:t>sbatların</w:t>
      </w:r>
      <w:r w:rsidR="006C6E77" w:rsidRPr="00E9128C">
        <w:rPr>
          <w:rFonts w:eastAsia="Times New Roman"/>
          <w:lang w:val="az-Latn-AZ"/>
        </w:rPr>
        <w:t xml:space="preserve"> oflaynda hazırlanması.</w:t>
      </w:r>
      <w:bookmarkEnd w:id="1"/>
    </w:p>
    <w:p w:rsidR="0057527C" w:rsidRPr="000362C1" w:rsidRDefault="00085F91" w:rsidP="0057527C">
      <w:pPr>
        <w:spacing w:line="240" w:lineRule="auto"/>
        <w:jc w:val="both"/>
        <w:rPr>
          <w:rFonts w:ascii="Times New Roman" w:eastAsia="Times New Roman" w:hAnsi="Times New Roman" w:cs="Times New Roman"/>
          <w:sz w:val="28"/>
          <w:szCs w:val="28"/>
          <w:lang w:val="az-Latn-AZ"/>
        </w:rPr>
      </w:pPr>
      <w:r w:rsidRPr="000362C1">
        <w:rPr>
          <w:rFonts w:ascii="Times New Roman" w:eastAsia="Times New Roman" w:hAnsi="Times New Roman" w:cs="Times New Roman"/>
          <w:sz w:val="28"/>
          <w:szCs w:val="28"/>
          <w:lang w:val="az-Latn-AZ"/>
        </w:rPr>
        <w:t>Hesabatların</w:t>
      </w:r>
      <w:r w:rsidR="006C6E77" w:rsidRPr="000362C1">
        <w:rPr>
          <w:rFonts w:ascii="Times New Roman" w:eastAsia="Times New Roman" w:hAnsi="Times New Roman" w:cs="Times New Roman"/>
          <w:sz w:val="28"/>
          <w:szCs w:val="28"/>
          <w:lang w:val="az-Latn-AZ"/>
        </w:rPr>
        <w:t xml:space="preserve"> oflayn rejimdə hazırlanması 2 mərhələdən ibarətdir. 1-ci mərhələdə İnternetə daxil olmadan Hesabat Tərtibatı Proqramı (HTP) vasitəsilə </w:t>
      </w:r>
      <w:r w:rsidRPr="000362C1">
        <w:rPr>
          <w:rFonts w:ascii="Times New Roman" w:eastAsia="Times New Roman" w:hAnsi="Times New Roman" w:cs="Times New Roman"/>
          <w:sz w:val="28"/>
          <w:szCs w:val="28"/>
          <w:lang w:val="az-Latn-AZ"/>
        </w:rPr>
        <w:t>hesabatlar</w:t>
      </w:r>
      <w:r w:rsidR="006C6E77" w:rsidRPr="000362C1">
        <w:rPr>
          <w:rFonts w:ascii="Times New Roman" w:eastAsia="Times New Roman" w:hAnsi="Times New Roman" w:cs="Times New Roman"/>
          <w:sz w:val="28"/>
          <w:szCs w:val="28"/>
          <w:lang w:val="az-Latn-AZ"/>
        </w:rPr>
        <w:t xml:space="preserve"> hazırlanır, müəyyən kontrollardan keçirilir və sonda göndərilmək üçün paketlənir. 2-ci mərhələdə isə Maliyyə İnstitutlarının Vergi Monitorinqi Portalından “</w:t>
      </w:r>
      <w:r w:rsidR="006C6E77" w:rsidRPr="00E9128C">
        <w:rPr>
          <w:rFonts w:ascii="Times New Roman" w:eastAsia="Times New Roman" w:hAnsi="Times New Roman" w:cs="Times New Roman"/>
          <w:sz w:val="28"/>
          <w:szCs w:val="28"/>
          <w:lang w:val="az-Latn-AZ"/>
        </w:rPr>
        <w:t>Şəxsi Kabinet</w:t>
      </w:r>
      <w:r w:rsidR="006C6E77" w:rsidRPr="000362C1">
        <w:rPr>
          <w:rFonts w:ascii="Times New Roman" w:eastAsia="Times New Roman" w:hAnsi="Times New Roman" w:cs="Times New Roman"/>
          <w:sz w:val="28"/>
          <w:szCs w:val="28"/>
          <w:lang w:val="az-Latn-AZ"/>
        </w:rPr>
        <w:t>”</w:t>
      </w:r>
      <w:r w:rsidR="006C6E77" w:rsidRPr="00E9128C">
        <w:rPr>
          <w:rFonts w:ascii="Times New Roman" w:eastAsia="Times New Roman" w:hAnsi="Times New Roman" w:cs="Times New Roman"/>
          <w:sz w:val="28"/>
          <w:szCs w:val="28"/>
          <w:lang w:val="az-Latn-AZ"/>
        </w:rPr>
        <w:t>-ə daxil olmaqla</w:t>
      </w:r>
      <w:r w:rsidR="006C6E77" w:rsidRPr="000362C1">
        <w:rPr>
          <w:rFonts w:ascii="Times New Roman" w:eastAsia="Times New Roman" w:hAnsi="Times New Roman" w:cs="Times New Roman"/>
          <w:sz w:val="28"/>
          <w:szCs w:val="28"/>
          <w:lang w:val="az-Latn-AZ"/>
        </w:rPr>
        <w:t xml:space="preserve"> “Paket göndər” menyusu ilə HTP-də hazırlanmış </w:t>
      </w:r>
      <w:r w:rsidRPr="000362C1">
        <w:rPr>
          <w:rFonts w:ascii="Times New Roman" w:eastAsia="Times New Roman" w:hAnsi="Times New Roman" w:cs="Times New Roman"/>
          <w:sz w:val="28"/>
          <w:szCs w:val="28"/>
          <w:lang w:val="az-Latn-AZ"/>
        </w:rPr>
        <w:t>hesabatlar</w:t>
      </w:r>
      <w:r w:rsidR="006C6E77" w:rsidRPr="000362C1">
        <w:rPr>
          <w:rFonts w:ascii="Times New Roman" w:eastAsia="Times New Roman" w:hAnsi="Times New Roman" w:cs="Times New Roman"/>
          <w:sz w:val="28"/>
          <w:szCs w:val="28"/>
          <w:lang w:val="az-Latn-AZ"/>
        </w:rPr>
        <w:t xml:space="preserve"> pa</w:t>
      </w:r>
      <w:r w:rsidRPr="000362C1">
        <w:rPr>
          <w:rFonts w:ascii="Times New Roman" w:eastAsia="Times New Roman" w:hAnsi="Times New Roman" w:cs="Times New Roman"/>
          <w:sz w:val="28"/>
          <w:szCs w:val="28"/>
          <w:lang w:val="az-Latn-AZ"/>
        </w:rPr>
        <w:t>ket formasında</w:t>
      </w:r>
      <w:r w:rsidR="006C6E77" w:rsidRPr="000362C1">
        <w:rPr>
          <w:rFonts w:ascii="Times New Roman" w:eastAsia="Times New Roman" w:hAnsi="Times New Roman" w:cs="Times New Roman"/>
          <w:sz w:val="28"/>
          <w:szCs w:val="28"/>
          <w:lang w:val="az-Latn-AZ"/>
        </w:rPr>
        <w:t xml:space="preserve"> sistemə </w:t>
      </w:r>
      <w:r w:rsidRPr="000362C1">
        <w:rPr>
          <w:rFonts w:ascii="Times New Roman" w:eastAsia="Times New Roman" w:hAnsi="Times New Roman" w:cs="Times New Roman"/>
          <w:sz w:val="28"/>
          <w:szCs w:val="28"/>
          <w:lang w:val="az-Latn-AZ"/>
        </w:rPr>
        <w:t xml:space="preserve">yüklənir və </w:t>
      </w:r>
      <w:r w:rsidR="006C6E77" w:rsidRPr="000362C1">
        <w:rPr>
          <w:rFonts w:ascii="Times New Roman" w:eastAsia="Times New Roman" w:hAnsi="Times New Roman" w:cs="Times New Roman"/>
          <w:sz w:val="28"/>
          <w:szCs w:val="28"/>
          <w:lang w:val="az-Latn-AZ"/>
        </w:rPr>
        <w:t>göndərilir. Bu rejimdə HTP proqramının işləməsi üçün Java (Java Runtime Environment (JRE)) dəstəkləyici proqramın</w:t>
      </w:r>
      <w:r w:rsidRPr="000362C1">
        <w:rPr>
          <w:rFonts w:ascii="Times New Roman" w:eastAsia="Times New Roman" w:hAnsi="Times New Roman" w:cs="Times New Roman"/>
          <w:sz w:val="28"/>
          <w:szCs w:val="28"/>
          <w:lang w:val="az-Latn-AZ"/>
        </w:rPr>
        <w:t>, imzalana bilməsi üçün isə ASAN Doc proqramının</w:t>
      </w:r>
      <w:r w:rsidR="006C6E77" w:rsidRPr="000362C1">
        <w:rPr>
          <w:rFonts w:ascii="Times New Roman" w:eastAsia="Times New Roman" w:hAnsi="Times New Roman" w:cs="Times New Roman"/>
          <w:sz w:val="28"/>
          <w:szCs w:val="28"/>
          <w:lang w:val="az-Latn-AZ"/>
        </w:rPr>
        <w:t xml:space="preserve"> kompüterə qurulması tələb olunur</w:t>
      </w:r>
      <w:r w:rsidRPr="000362C1">
        <w:rPr>
          <w:rFonts w:ascii="Times New Roman" w:eastAsia="Times New Roman" w:hAnsi="Times New Roman" w:cs="Times New Roman"/>
          <w:sz w:val="28"/>
          <w:szCs w:val="28"/>
          <w:lang w:val="az-Latn-AZ"/>
        </w:rPr>
        <w:t>.</w:t>
      </w:r>
    </w:p>
    <w:p w:rsidR="0057527C" w:rsidRPr="00E9128C" w:rsidRDefault="00594ED4" w:rsidP="0057527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t>s</w:t>
      </w:r>
      <w:r w:rsidR="0057527C">
        <w:rPr>
          <w:rFonts w:ascii="Times New Roman" w:eastAsia="Times New Roman" w:hAnsi="Times New Roman" w:cs="Times New Roman"/>
          <w:noProof/>
          <w:sz w:val="28"/>
          <w:szCs w:val="28"/>
        </w:rPr>
        <w:drawing>
          <wp:inline distT="0" distB="0" distL="0" distR="0">
            <wp:extent cx="6613877" cy="3105252"/>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srcRect/>
                    <a:stretch>
                      <a:fillRect/>
                    </a:stretch>
                  </pic:blipFill>
                  <pic:spPr bwMode="auto">
                    <a:xfrm>
                      <a:off x="0" y="0"/>
                      <a:ext cx="6615879" cy="3106192"/>
                    </a:xfrm>
                    <a:prstGeom prst="rect">
                      <a:avLst/>
                    </a:prstGeom>
                    <a:noFill/>
                    <a:ln w="9525">
                      <a:noFill/>
                      <a:miter lim="800000"/>
                      <a:headEnd/>
                      <a:tailEnd/>
                    </a:ln>
                  </pic:spPr>
                </pic:pic>
              </a:graphicData>
            </a:graphic>
          </wp:inline>
        </w:drawing>
      </w:r>
    </w:p>
    <w:p w:rsidR="00085F91" w:rsidRPr="001722AD" w:rsidRDefault="001722AD" w:rsidP="001722AD">
      <w:pPr>
        <w:spacing w:line="240" w:lineRule="auto"/>
        <w:jc w:val="center"/>
        <w:rPr>
          <w:rFonts w:ascii="Times New Roman" w:eastAsia="Times New Roman" w:hAnsi="Times New Roman" w:cs="Times New Roman"/>
          <w:b/>
          <w:sz w:val="28"/>
          <w:szCs w:val="28"/>
          <w:lang w:val="az-Latn-AZ"/>
        </w:rPr>
      </w:pPr>
      <w:r w:rsidRPr="001722AD">
        <w:rPr>
          <w:rFonts w:ascii="Times New Roman" w:eastAsia="Times New Roman" w:hAnsi="Times New Roman" w:cs="Times New Roman"/>
          <w:b/>
          <w:sz w:val="28"/>
          <w:szCs w:val="28"/>
          <w:lang w:val="az-Latn-AZ"/>
        </w:rPr>
        <w:t>Şəkil 1. Sistemdə iş axını</w:t>
      </w:r>
    </w:p>
    <w:p w:rsidR="0065483A" w:rsidRDefault="0065483A" w:rsidP="0065483A">
      <w:pPr>
        <w:pStyle w:val="Heading2"/>
        <w:numPr>
          <w:ilvl w:val="1"/>
          <w:numId w:val="7"/>
        </w:numPr>
      </w:pPr>
      <w:bookmarkStart w:id="2" w:name="_Toc515963425"/>
      <w:bookmarkStart w:id="3" w:name="_Toc515968450"/>
      <w:r>
        <w:t>Ümumi təlimat</w:t>
      </w:r>
      <w:bookmarkEnd w:id="2"/>
      <w:bookmarkEnd w:id="3"/>
    </w:p>
    <w:p w:rsidR="0065483A" w:rsidRPr="00F86798" w:rsidRDefault="0065483A" w:rsidP="0065483A">
      <w:pPr>
        <w:jc w:val="both"/>
        <w:rPr>
          <w:rFonts w:ascii="Times New Roman" w:hAnsi="Times New Roman" w:cs="Times New Roman"/>
          <w:sz w:val="24"/>
          <w:szCs w:val="24"/>
          <w:lang w:val="az-Latn-AZ"/>
        </w:rPr>
      </w:pPr>
    </w:p>
    <w:tbl>
      <w:tblPr>
        <w:tblW w:w="11083" w:type="dxa"/>
        <w:tblLook w:val="04A0" w:firstRow="1" w:lastRow="0" w:firstColumn="1" w:lastColumn="0" w:noHBand="0" w:noVBand="1"/>
      </w:tblPr>
      <w:tblGrid>
        <w:gridCol w:w="7645"/>
        <w:gridCol w:w="3429"/>
        <w:gridCol w:w="9"/>
      </w:tblGrid>
      <w:tr w:rsidR="0065483A" w:rsidRPr="00F86798" w:rsidTr="00933311">
        <w:trPr>
          <w:gridAfter w:val="1"/>
          <w:wAfter w:w="9" w:type="dxa"/>
          <w:trHeight w:val="300"/>
        </w:trPr>
        <w:tc>
          <w:tcPr>
            <w:tcW w:w="7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483A" w:rsidRPr="00F86798" w:rsidRDefault="0065483A" w:rsidP="00933311">
            <w:pPr>
              <w:spacing w:after="0" w:line="240" w:lineRule="auto"/>
              <w:jc w:val="center"/>
              <w:rPr>
                <w:rFonts w:ascii="Calibri" w:eastAsia="Times New Roman" w:hAnsi="Calibri" w:cs="Calibri"/>
                <w:b/>
                <w:bCs/>
                <w:color w:val="000000"/>
                <w:lang w:val="ru-RU" w:eastAsia="ru-RU"/>
              </w:rPr>
            </w:pPr>
            <w:r w:rsidRPr="00F86798">
              <w:rPr>
                <w:rFonts w:ascii="Calibri" w:eastAsia="Times New Roman" w:hAnsi="Calibri" w:cs="Calibri"/>
                <w:b/>
                <w:bCs/>
                <w:color w:val="000000"/>
                <w:lang w:val="ru-RU" w:eastAsia="ru-RU"/>
              </w:rPr>
              <w:t>Təlimat</w:t>
            </w:r>
          </w:p>
        </w:tc>
        <w:tc>
          <w:tcPr>
            <w:tcW w:w="3429" w:type="dxa"/>
            <w:tcBorders>
              <w:top w:val="single" w:sz="4" w:space="0" w:color="auto"/>
              <w:left w:val="nil"/>
              <w:bottom w:val="single" w:sz="4" w:space="0" w:color="auto"/>
              <w:right w:val="single" w:sz="4" w:space="0" w:color="auto"/>
            </w:tcBorders>
            <w:shd w:val="clear" w:color="auto" w:fill="auto"/>
            <w:noWrap/>
            <w:vAlign w:val="center"/>
            <w:hideMark/>
          </w:tcPr>
          <w:p w:rsidR="0065483A" w:rsidRPr="00F86798" w:rsidRDefault="0065483A" w:rsidP="00933311">
            <w:pPr>
              <w:spacing w:after="0" w:line="240" w:lineRule="auto"/>
              <w:jc w:val="center"/>
              <w:rPr>
                <w:rFonts w:ascii="Calibri" w:eastAsia="Times New Roman" w:hAnsi="Calibri" w:cs="Calibri"/>
                <w:b/>
                <w:bCs/>
                <w:color w:val="000000"/>
                <w:lang w:val="ru-RU" w:eastAsia="ru-RU"/>
              </w:rPr>
            </w:pPr>
            <w:r w:rsidRPr="00F86798">
              <w:rPr>
                <w:rFonts w:ascii="Calibri" w:eastAsia="Times New Roman" w:hAnsi="Calibri" w:cs="Calibri"/>
                <w:b/>
                <w:bCs/>
                <w:color w:val="000000"/>
                <w:lang w:val="ru-RU" w:eastAsia="ru-RU"/>
              </w:rPr>
              <w:t>Nümunə</w:t>
            </w:r>
          </w:p>
        </w:tc>
      </w:tr>
      <w:tr w:rsidR="0065483A" w:rsidRPr="00F86798" w:rsidTr="00933311">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Hesabat forması doldurularkən Azərbaycan hərflərindən istifadə edilməməlidir. Bütün adlar, soyadlar, şəhər adları, şirkət adları  latın eng formatında yazılmalıdır.</w:t>
            </w:r>
          </w:p>
        </w:tc>
        <w:tc>
          <w:tcPr>
            <w:tcW w:w="3429" w:type="dxa"/>
            <w:tcBorders>
              <w:top w:val="nil"/>
              <w:left w:val="nil"/>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jc w:val="center"/>
              <w:rPr>
                <w:rFonts w:ascii="Calibri" w:eastAsia="Times New Roman" w:hAnsi="Calibri" w:cs="Calibri"/>
                <w:color w:val="000000"/>
                <w:lang w:eastAsia="ru-RU"/>
              </w:rPr>
            </w:pPr>
            <w:r w:rsidRPr="000362C1">
              <w:rPr>
                <w:rFonts w:ascii="Calibri" w:eastAsia="Times New Roman" w:hAnsi="Calibri" w:cs="Calibri"/>
                <w:color w:val="000000"/>
                <w:lang w:eastAsia="ru-RU"/>
              </w:rPr>
              <w:t>MAMMADOV ALİ GULAGA ; CRYSTAL LTD; TBLİSİ</w:t>
            </w:r>
          </w:p>
        </w:tc>
      </w:tr>
      <w:tr w:rsidR="0065483A" w:rsidRPr="00F86798" w:rsidTr="00933311">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Hesabat forması doldurularkən BÖYÜK HƏRFLƏRDƏN istifadə edilməlidir.</w:t>
            </w:r>
          </w:p>
        </w:tc>
        <w:tc>
          <w:tcPr>
            <w:tcW w:w="3429" w:type="dxa"/>
            <w:tcBorders>
              <w:top w:val="nil"/>
              <w:left w:val="nil"/>
              <w:bottom w:val="single" w:sz="4" w:space="0" w:color="auto"/>
              <w:right w:val="single" w:sz="4" w:space="0" w:color="auto"/>
            </w:tcBorders>
            <w:shd w:val="clear" w:color="auto" w:fill="auto"/>
            <w:noWrap/>
            <w:vAlign w:val="center"/>
            <w:hideMark/>
          </w:tcPr>
          <w:p w:rsidR="0065483A" w:rsidRPr="00F86798" w:rsidRDefault="0065483A" w:rsidP="00933311">
            <w:pPr>
              <w:spacing w:after="0" w:line="240" w:lineRule="auto"/>
              <w:jc w:val="center"/>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MAMMADOV MAMMAD</w:t>
            </w:r>
          </w:p>
        </w:tc>
      </w:tr>
      <w:tr w:rsidR="0065483A" w:rsidRPr="00F86798" w:rsidTr="00933311">
        <w:trPr>
          <w:gridAfter w:val="1"/>
          <w:wAfter w:w="9" w:type="dxa"/>
          <w:trHeight w:val="435"/>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xml:space="preserve">Tarixlər daxil edildikdə DD.MM.YYYY formatından istifadə edilməlidir. </w:t>
            </w:r>
          </w:p>
        </w:tc>
        <w:tc>
          <w:tcPr>
            <w:tcW w:w="3429" w:type="dxa"/>
            <w:tcBorders>
              <w:top w:val="nil"/>
              <w:left w:val="nil"/>
              <w:bottom w:val="single" w:sz="4" w:space="0" w:color="auto"/>
              <w:right w:val="single" w:sz="4" w:space="0" w:color="auto"/>
            </w:tcBorders>
            <w:shd w:val="clear" w:color="auto" w:fill="auto"/>
            <w:noWrap/>
            <w:vAlign w:val="center"/>
            <w:hideMark/>
          </w:tcPr>
          <w:p w:rsidR="0065483A" w:rsidRPr="00F86798" w:rsidRDefault="0065483A" w:rsidP="00933311">
            <w:pPr>
              <w:spacing w:after="0" w:line="240" w:lineRule="auto"/>
              <w:jc w:val="center"/>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25.11.2017</w:t>
            </w:r>
          </w:p>
        </w:tc>
      </w:tr>
      <w:tr w:rsidR="0065483A" w:rsidRPr="00F86798" w:rsidTr="00933311">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xml:space="preserve">"Hesabın tipi" sütununda "cari hesab" və ya "əmanət hesabı" seçildikdə "Hesabın nömrəsi (və ya ekvivalenti)" sütununda hesabın nömrəsi İBAN formatına uyğun olmalıdır. </w:t>
            </w:r>
          </w:p>
        </w:tc>
        <w:tc>
          <w:tcPr>
            <w:tcW w:w="3429" w:type="dxa"/>
            <w:tcBorders>
              <w:top w:val="nil"/>
              <w:left w:val="nil"/>
              <w:bottom w:val="single" w:sz="4" w:space="0" w:color="auto"/>
              <w:right w:val="single" w:sz="4" w:space="0" w:color="auto"/>
            </w:tcBorders>
            <w:shd w:val="clear" w:color="auto" w:fill="auto"/>
            <w:noWrap/>
            <w:vAlign w:val="center"/>
            <w:hideMark/>
          </w:tcPr>
          <w:p w:rsidR="0065483A" w:rsidRPr="00F86798" w:rsidRDefault="0065483A" w:rsidP="00933311">
            <w:pPr>
              <w:spacing w:after="0" w:line="240" w:lineRule="auto"/>
              <w:jc w:val="center"/>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AZ59PAAA40160EUR000000961000</w:t>
            </w:r>
          </w:p>
        </w:tc>
      </w:tr>
      <w:tr w:rsidR="0065483A" w:rsidRPr="00F86798" w:rsidTr="00933311">
        <w:trPr>
          <w:gridAfter w:val="1"/>
          <w:wAfter w:w="9" w:type="dxa"/>
          <w:trHeight w:val="9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lastRenderedPageBreak/>
              <w:t xml:space="preserve">"Hesabın tipi" sütununda "digər hesab" seçildikdə "Hesabın nömrəsi (və ya ekvivalenti)" sütununda hesabın nömrəsi sərbəst formatda yazıla bilər və "Digər hesabın tipi" sütununa hesabın tipi daxil edilməlidir. </w:t>
            </w:r>
          </w:p>
        </w:tc>
        <w:tc>
          <w:tcPr>
            <w:tcW w:w="3429" w:type="dxa"/>
            <w:tcBorders>
              <w:top w:val="nil"/>
              <w:left w:val="nil"/>
              <w:bottom w:val="single" w:sz="4" w:space="0" w:color="auto"/>
              <w:right w:val="single" w:sz="4" w:space="0" w:color="auto"/>
            </w:tcBorders>
            <w:shd w:val="clear" w:color="auto" w:fill="auto"/>
            <w:noWrap/>
            <w:vAlign w:val="center"/>
            <w:hideMark/>
          </w:tcPr>
          <w:p w:rsidR="0065483A" w:rsidRPr="00F86798" w:rsidRDefault="0065483A" w:rsidP="00933311">
            <w:pPr>
              <w:spacing w:after="0" w:line="240" w:lineRule="auto"/>
              <w:jc w:val="center"/>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INSURANCE</w:t>
            </w:r>
          </w:p>
        </w:tc>
      </w:tr>
      <w:tr w:rsidR="0065483A" w:rsidRPr="00F86798" w:rsidTr="00933311">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sahibinin VÖEN-nin verildiyi ölkə" sütünuna ölkə kodunu daxil etmək üçün "Dictionary_country_list" Sheet-indən ölkənin adına uyğun kod seçilməlidr.</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xml:space="preserve">Əlavə_1_Bölmə_2-də "Hesabatın nömrəsi" sütununa daxil edilən nömrələr Əlavə_1_Bölmə_1-in "Nəzarət edən şəxs üçün hesabatın nömrəsi" sütunundakı nömrəyə uyğun olmalıdır. </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xml:space="preserve">Hər iki Əlavənin Bölmə 1-ində hər hansı fiziki şəxs barədə məlumat daxil edilərsə, həmin fiziki şəxsin əlamətləri barədə məlumat Bölmə 3-də qeyd olunmalıdır. </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trHeight w:val="570"/>
        </w:trPr>
        <w:tc>
          <w:tcPr>
            <w:tcW w:w="11083"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65483A" w:rsidRPr="000362C1" w:rsidRDefault="0065483A" w:rsidP="00933311">
            <w:pPr>
              <w:spacing w:after="0" w:line="240" w:lineRule="auto"/>
              <w:jc w:val="center"/>
              <w:rPr>
                <w:rFonts w:ascii="Calibri" w:eastAsia="Times New Roman" w:hAnsi="Calibri" w:cs="Calibri"/>
                <w:b/>
                <w:bCs/>
                <w:color w:val="000000"/>
                <w:lang w:eastAsia="ru-RU"/>
              </w:rPr>
            </w:pPr>
            <w:r w:rsidRPr="000362C1">
              <w:rPr>
                <w:rFonts w:ascii="Calibri" w:eastAsia="Times New Roman" w:hAnsi="Calibri" w:cs="Calibri"/>
                <w:b/>
                <w:bCs/>
                <w:color w:val="000000"/>
                <w:lang w:eastAsia="ru-RU"/>
              </w:rPr>
              <w:t>Aşağdakı bölmələr üzrə məlumatlar daxil edilməsə sistem xəta mesajı göstərəcək. Bunu nəzərə alıb, həmin bölmə üzrə məlumatları mütləq doldurmaq lazımdır.</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Hesabat doldurularkən boş sətir buraxılmamalıdır.</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sahibinin növü  mütləq seçilməlidir.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Hesabın nömrəsi (və ya ekvivalenti) mütləq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sahiblərinin adları mütləq daxil edilməlidir - həm fiziki, həm də hüquqi şəxslər üçün.</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sahibinin soyadı (ancaq F.Ş)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sahibinin qeydiyyatda olduğu ölkə kodu və ölkə mütləq seçilməlidir.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Hesabın açılma tarixinə görə növü mütləq seçilməlidir.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sahibinin qeydiyyatda olduğu şəhər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sahibinin qeydiyyatda olduğu poçt kodu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sahibinin qeydiyyatda olduğu ünvanı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sahibinin VÖEN-i və ya ABŞ vöen-lərindən biri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xml:space="preserve">Hesab sahibinin VÖEN-nin verildiyi ölkə daxil edilməyib </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sahibinin  fərdi identifikasiya nömrəsi (yalnız fiziki şəxslər üçün) daxil edilməyib</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sahibinin doğulduğu tarix  daxil edilməyib</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 sahibinin AR-nın hesabat verən maliyyə  institutundakı  ümumi hesablarının sayı  daxil edilməyib</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Hesabın qalığına görə növü seçilməyib</w:t>
            </w:r>
          </w:p>
        </w:tc>
        <w:tc>
          <w:tcPr>
            <w:tcW w:w="3429" w:type="dxa"/>
            <w:tcBorders>
              <w:top w:val="nil"/>
              <w:left w:val="nil"/>
              <w:bottom w:val="single" w:sz="4" w:space="0" w:color="auto"/>
              <w:right w:val="single" w:sz="4" w:space="0" w:color="auto"/>
            </w:tcBorders>
            <w:shd w:val="clear" w:color="000000" w:fill="FFFFFF"/>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Dövrün sonuna hesabın qalığı və ya dəyəri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F86798" w:rsidRDefault="0065483A" w:rsidP="00933311">
            <w:pPr>
              <w:spacing w:after="0" w:line="240" w:lineRule="auto"/>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Valyuta kodu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F86798" w:rsidRDefault="0065483A" w:rsidP="00933311">
            <w:pPr>
              <w:spacing w:after="0" w:line="240" w:lineRule="auto"/>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Hesabın qalığının və ya dəyərinin dollar ekvivalenti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Hesaba (hesabla bağlı) ödənilmiş dividendlərin  məbləği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Hesaba (hesabla bağlı) ödənilmiş faizlərin məbləği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Hesaba (hesabla bağlı) girovdan azad edilmə üzrə gəlirlərin məbləği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xml:space="preserve">Hesaba (hesabla bağlı) ödənilmiş digər gəlirlərin məbləği  daxil edilməyib </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F86798" w:rsidRDefault="0065483A" w:rsidP="00933311">
            <w:pPr>
              <w:spacing w:after="0" w:line="240" w:lineRule="auto"/>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 xml:space="preserve">Hesabatın tipi  daxil edilməyib </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F86798" w:rsidRDefault="0065483A" w:rsidP="00933311">
            <w:pPr>
              <w:spacing w:after="0" w:line="240" w:lineRule="auto"/>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Hər iki  Əlavənin Bölmə_2 məlumatları üzrə Nəzarət edən şəxsin 'Hesabat nömrəsi' -  boş ola bilməz.</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Əlavə_1_Bölmə_2-də ABŞ şəxsi olan nəzarət edən şəxsin adı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lastRenderedPageBreak/>
              <w:t>Əlavə_1_Bölmə_2-də ABŞ şəxsi olan nəzarət edən şəxsin soyadı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Əlavə_1_Bölmə_2-də  ABŞ şəxsi olan nəzarət edən  şəxsin qeydiyyatda olduğu ölkə kodu seçilməyib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Əlavə_1_Bölmə_2-də ABŞ şəxsi olan nəzarət edən şəxsin qeydiyyatda olduğu ölkə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Əlavə_1_Bölmə_2-də  ABŞ şəxsi olan nəzarət edən şəxsin qeydiyyatda olduğu şəhər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Əlavə_1_Bölmə_2-də ABŞ şəxsi olan nəzarət edən şəxsin qeydiyyatda olduğu poçt kodu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Əlavə_1_Bölmə_2-də  ABŞ şəxsi olan nəzarət edən şəxsin ünvanı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Əlavə_1_Bölmə_2-də  ABŞ şəxsi olan nəzarət edən şəxsin doğulduğu tarix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r w:rsidR="0065483A" w:rsidRPr="00F86798" w:rsidTr="00933311">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xml:space="preserve">Əlavə_1_Bölmə_2-də  ABŞ şəxsi olan nəzarət edən şəxsin vöeninin verildiyi ölkə daxil edilməyib </w:t>
            </w:r>
          </w:p>
        </w:tc>
        <w:tc>
          <w:tcPr>
            <w:tcW w:w="3429" w:type="dxa"/>
            <w:tcBorders>
              <w:top w:val="nil"/>
              <w:left w:val="nil"/>
              <w:bottom w:val="single" w:sz="4" w:space="0" w:color="auto"/>
              <w:right w:val="single" w:sz="4" w:space="0" w:color="auto"/>
            </w:tcBorders>
            <w:shd w:val="clear" w:color="auto" w:fill="auto"/>
            <w:noWrap/>
            <w:vAlign w:val="bottom"/>
            <w:hideMark/>
          </w:tcPr>
          <w:p w:rsidR="0065483A" w:rsidRPr="000362C1" w:rsidRDefault="0065483A" w:rsidP="00933311">
            <w:pPr>
              <w:spacing w:after="0" w:line="240" w:lineRule="auto"/>
              <w:rPr>
                <w:rFonts w:ascii="Calibri" w:eastAsia="Times New Roman" w:hAnsi="Calibri" w:cs="Calibri"/>
                <w:color w:val="000000"/>
                <w:lang w:eastAsia="ru-RU"/>
              </w:rPr>
            </w:pPr>
            <w:r w:rsidRPr="000362C1">
              <w:rPr>
                <w:rFonts w:ascii="Calibri" w:eastAsia="Times New Roman" w:hAnsi="Calibri" w:cs="Calibri"/>
                <w:color w:val="000000"/>
                <w:lang w:eastAsia="ru-RU"/>
              </w:rPr>
              <w:t> </w:t>
            </w:r>
          </w:p>
        </w:tc>
      </w:tr>
    </w:tbl>
    <w:p w:rsidR="000C4441" w:rsidRDefault="000C4441" w:rsidP="000C4441">
      <w:pPr>
        <w:spacing w:line="240" w:lineRule="auto"/>
        <w:ind w:left="360"/>
        <w:jc w:val="both"/>
        <w:rPr>
          <w:rFonts w:ascii="Times New Roman" w:eastAsia="Times New Roman" w:hAnsi="Times New Roman" w:cs="Times New Roman"/>
          <w:b/>
          <w:sz w:val="28"/>
          <w:szCs w:val="28"/>
        </w:rPr>
      </w:pPr>
    </w:p>
    <w:p w:rsidR="000C4441" w:rsidRDefault="000C4441" w:rsidP="000C4441">
      <w:pPr>
        <w:spacing w:line="240" w:lineRule="auto"/>
        <w:ind w:left="360"/>
        <w:jc w:val="both"/>
        <w:rPr>
          <w:rFonts w:ascii="Times New Roman" w:eastAsia="Times New Roman" w:hAnsi="Times New Roman" w:cs="Times New Roman"/>
          <w:b/>
          <w:sz w:val="28"/>
          <w:szCs w:val="28"/>
        </w:rPr>
      </w:pPr>
    </w:p>
    <w:p w:rsidR="000C4441" w:rsidRDefault="000C4441" w:rsidP="000C4441">
      <w:pPr>
        <w:spacing w:line="240" w:lineRule="auto"/>
        <w:ind w:left="360"/>
        <w:jc w:val="both"/>
        <w:rPr>
          <w:rFonts w:ascii="Times New Roman" w:eastAsia="Times New Roman" w:hAnsi="Times New Roman" w:cs="Times New Roman"/>
          <w:b/>
          <w:sz w:val="28"/>
          <w:szCs w:val="28"/>
        </w:rPr>
      </w:pPr>
    </w:p>
    <w:p w:rsidR="000C4441" w:rsidRDefault="000C4441" w:rsidP="000C4441">
      <w:pPr>
        <w:spacing w:line="240" w:lineRule="auto"/>
        <w:ind w:left="360"/>
        <w:jc w:val="both"/>
        <w:rPr>
          <w:rFonts w:ascii="Times New Roman" w:eastAsia="Times New Roman" w:hAnsi="Times New Roman" w:cs="Times New Roman"/>
          <w:b/>
          <w:sz w:val="28"/>
          <w:szCs w:val="28"/>
        </w:rPr>
      </w:pPr>
    </w:p>
    <w:p w:rsidR="000C4441" w:rsidRDefault="000C4441" w:rsidP="000C4441">
      <w:pPr>
        <w:spacing w:line="240" w:lineRule="auto"/>
        <w:ind w:left="360"/>
        <w:jc w:val="both"/>
        <w:rPr>
          <w:rFonts w:ascii="Times New Roman" w:eastAsia="Times New Roman" w:hAnsi="Times New Roman" w:cs="Times New Roman"/>
          <w:b/>
          <w:sz w:val="28"/>
          <w:szCs w:val="28"/>
        </w:rPr>
      </w:pPr>
    </w:p>
    <w:p w:rsidR="000C4441" w:rsidRDefault="000C4441" w:rsidP="000C4441">
      <w:pPr>
        <w:spacing w:line="240" w:lineRule="auto"/>
        <w:ind w:left="360"/>
        <w:jc w:val="both"/>
        <w:rPr>
          <w:rFonts w:ascii="Times New Roman" w:eastAsia="Times New Roman" w:hAnsi="Times New Roman" w:cs="Times New Roman"/>
          <w:b/>
          <w:sz w:val="28"/>
          <w:szCs w:val="28"/>
        </w:rPr>
      </w:pPr>
    </w:p>
    <w:p w:rsidR="000C4441" w:rsidRDefault="000C4441" w:rsidP="000C4441">
      <w:pPr>
        <w:spacing w:line="240" w:lineRule="auto"/>
        <w:ind w:left="360"/>
        <w:jc w:val="both"/>
        <w:rPr>
          <w:rFonts w:ascii="Times New Roman" w:eastAsia="Times New Roman" w:hAnsi="Times New Roman" w:cs="Times New Roman"/>
          <w:b/>
          <w:sz w:val="28"/>
          <w:szCs w:val="28"/>
        </w:rPr>
      </w:pPr>
    </w:p>
    <w:p w:rsidR="000C4441" w:rsidRDefault="000C4441" w:rsidP="000C4441">
      <w:pPr>
        <w:spacing w:line="240" w:lineRule="auto"/>
        <w:ind w:left="360"/>
        <w:jc w:val="both"/>
        <w:rPr>
          <w:rFonts w:ascii="Times New Roman" w:eastAsia="Times New Roman" w:hAnsi="Times New Roman" w:cs="Times New Roman"/>
          <w:b/>
          <w:sz w:val="28"/>
          <w:szCs w:val="28"/>
        </w:rPr>
      </w:pPr>
    </w:p>
    <w:p w:rsidR="005347EA" w:rsidRPr="0065483A" w:rsidRDefault="005347EA" w:rsidP="0065483A">
      <w:pPr>
        <w:pStyle w:val="Heading1"/>
        <w:numPr>
          <w:ilvl w:val="0"/>
          <w:numId w:val="7"/>
        </w:numPr>
        <w:rPr>
          <w:rFonts w:eastAsia="Times New Roman"/>
        </w:rPr>
      </w:pPr>
      <w:bookmarkStart w:id="4" w:name="_Toc515968451"/>
      <w:r w:rsidRPr="0065483A">
        <w:rPr>
          <w:rFonts w:eastAsia="Times New Roman"/>
        </w:rPr>
        <w:t>Yeni oflayn (E_hesabat) hesabat</w:t>
      </w:r>
      <w:bookmarkEnd w:id="4"/>
      <w:r w:rsidRPr="0065483A">
        <w:rPr>
          <w:rFonts w:eastAsia="Times New Roman"/>
        </w:rPr>
        <w:t xml:space="preserve"> </w:t>
      </w:r>
    </w:p>
    <w:p w:rsidR="00085F91" w:rsidRPr="00E9128C" w:rsidRDefault="00085F91" w:rsidP="00790280">
      <w:pPr>
        <w:spacing w:line="240" w:lineRule="auto"/>
        <w:jc w:val="both"/>
        <w:rPr>
          <w:rFonts w:ascii="Times New Roman" w:eastAsia="Times New Roman" w:hAnsi="Times New Roman" w:cs="Times New Roman"/>
          <w:sz w:val="28"/>
          <w:szCs w:val="28"/>
        </w:rPr>
      </w:pPr>
      <w:r w:rsidRPr="00E9128C">
        <w:rPr>
          <w:rFonts w:ascii="Times New Roman" w:eastAsia="Times New Roman" w:hAnsi="Times New Roman" w:cs="Times New Roman"/>
          <w:sz w:val="28"/>
          <w:szCs w:val="28"/>
        </w:rPr>
        <w:t xml:space="preserve">İlk öncə kompüterə yüklənmiş </w:t>
      </w:r>
      <w:hyperlink r:id="rId12" w:history="1">
        <w:r w:rsidRPr="00E9128C">
          <w:rPr>
            <w:rStyle w:val="Hyperlink"/>
            <w:rFonts w:ascii="Times New Roman" w:eastAsia="Times New Roman" w:hAnsi="Times New Roman" w:cs="Times New Roman"/>
            <w:b/>
            <w:bCs/>
            <w:color w:val="auto"/>
            <w:sz w:val="28"/>
            <w:szCs w:val="28"/>
            <w:u w:val="none"/>
          </w:rPr>
          <w:t>E-hesabat tərtibatı proqramı</w:t>
        </w:r>
      </w:hyperlink>
      <w:r w:rsidRPr="00E9128C">
        <w:rPr>
          <w:rFonts w:ascii="Times New Roman" w:eastAsia="Times New Roman" w:hAnsi="Times New Roman" w:cs="Times New Roman"/>
          <w:sz w:val="28"/>
          <w:szCs w:val="28"/>
        </w:rPr>
        <w:t>- na (</w:t>
      </w:r>
      <w:r w:rsidRPr="00E9128C">
        <w:rPr>
          <w:rFonts w:ascii="Times New Roman" w:eastAsia="Times New Roman" w:hAnsi="Times New Roman" w:cs="Times New Roman"/>
          <w:noProof/>
          <w:sz w:val="28"/>
          <w:szCs w:val="28"/>
        </w:rPr>
        <w:drawing>
          <wp:inline distT="0" distB="0" distL="0" distR="0">
            <wp:extent cx="690245" cy="6127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90245" cy="612775"/>
                    </a:xfrm>
                    <a:prstGeom prst="rect">
                      <a:avLst/>
                    </a:prstGeom>
                    <a:noFill/>
                    <a:ln w="9525">
                      <a:noFill/>
                      <a:miter lim="800000"/>
                      <a:headEnd/>
                      <a:tailEnd/>
                    </a:ln>
                  </pic:spPr>
                </pic:pic>
              </a:graphicData>
            </a:graphic>
          </wp:inline>
        </w:drawing>
      </w:r>
      <w:r w:rsidRPr="00E9128C">
        <w:rPr>
          <w:rFonts w:ascii="Times New Roman" w:eastAsia="Times New Roman" w:hAnsi="Times New Roman" w:cs="Times New Roman"/>
          <w:sz w:val="28"/>
          <w:szCs w:val="28"/>
        </w:rPr>
        <w:t>) daxil olunur.</w:t>
      </w:r>
    </w:p>
    <w:p w:rsidR="00085F91" w:rsidRPr="00E9128C" w:rsidRDefault="000C4441" w:rsidP="00790280">
      <w:pPr>
        <w:spacing w:line="240"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rPr>
        <w:t xml:space="preserve">“Fayl” bölməsindən “Yeni </w:t>
      </w:r>
      <w:r>
        <w:rPr>
          <w:rFonts w:ascii="Times New Roman" w:eastAsia="Times New Roman" w:hAnsi="Times New Roman" w:cs="Times New Roman"/>
          <w:sz w:val="28"/>
          <w:szCs w:val="28"/>
          <w:lang w:val="az-Latn-AZ"/>
        </w:rPr>
        <w:t>Hesabat</w:t>
      </w:r>
      <w:r w:rsidR="00085F91" w:rsidRPr="00E9128C">
        <w:rPr>
          <w:rFonts w:ascii="Times New Roman" w:eastAsia="Times New Roman" w:hAnsi="Times New Roman" w:cs="Times New Roman"/>
          <w:sz w:val="28"/>
          <w:szCs w:val="28"/>
        </w:rPr>
        <w:t>” se</w:t>
      </w:r>
      <w:r w:rsidR="00085F91" w:rsidRPr="00E9128C">
        <w:rPr>
          <w:rFonts w:ascii="Times New Roman" w:eastAsia="Times New Roman" w:hAnsi="Times New Roman" w:cs="Times New Roman"/>
          <w:sz w:val="28"/>
          <w:szCs w:val="28"/>
          <w:lang w:val="az-Latn-AZ"/>
        </w:rPr>
        <w:t>çimi edilir və oflayn hesabat bölməsinə daxil olunur.</w:t>
      </w:r>
    </w:p>
    <w:p w:rsidR="00BC6596" w:rsidRPr="00E9128C" w:rsidRDefault="000C4441" w:rsidP="00790280">
      <w:pPr>
        <w:jc w:val="both"/>
        <w:rPr>
          <w:rFonts w:ascii="Times New Roman" w:hAnsi="Times New Roman" w:cs="Times New Roman"/>
          <w:sz w:val="28"/>
          <w:szCs w:val="28"/>
        </w:rPr>
      </w:pPr>
      <w:r>
        <w:rPr>
          <w:noProof/>
        </w:rPr>
        <w:lastRenderedPageBreak/>
        <w:drawing>
          <wp:inline distT="0" distB="0" distL="0" distR="0" wp14:anchorId="54364139" wp14:editId="3C5D2AB1">
            <wp:extent cx="5943600" cy="2856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56865"/>
                    </a:xfrm>
                    <a:prstGeom prst="rect">
                      <a:avLst/>
                    </a:prstGeom>
                  </pic:spPr>
                </pic:pic>
              </a:graphicData>
            </a:graphic>
          </wp:inline>
        </w:drawing>
      </w:r>
    </w:p>
    <w:p w:rsidR="001722AD" w:rsidRPr="001722AD" w:rsidRDefault="001722AD" w:rsidP="001722AD">
      <w:pPr>
        <w:ind w:left="720"/>
        <w:jc w:val="center"/>
        <w:rPr>
          <w:rFonts w:ascii="Times New Roman" w:eastAsia="Times New Roman" w:hAnsi="Times New Roman" w:cs="Times New Roman"/>
          <w:b/>
          <w:sz w:val="28"/>
          <w:szCs w:val="28"/>
          <w:lang w:val="az-Latn-AZ"/>
        </w:rPr>
      </w:pPr>
      <w:r w:rsidRPr="001722AD">
        <w:rPr>
          <w:rFonts w:ascii="Times New Roman" w:eastAsia="Times New Roman" w:hAnsi="Times New Roman" w:cs="Times New Roman"/>
          <w:b/>
          <w:sz w:val="28"/>
          <w:szCs w:val="28"/>
          <w:lang w:val="az-Latn-AZ"/>
        </w:rPr>
        <w:t>Şəkil 2</w:t>
      </w:r>
      <w:r w:rsidRPr="001722A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az-Latn-AZ"/>
        </w:rPr>
        <w:t>Yeni Hesabat</w:t>
      </w:r>
    </w:p>
    <w:p w:rsidR="005347EA" w:rsidRDefault="005347EA" w:rsidP="001722AD">
      <w:pPr>
        <w:ind w:left="720" w:firstLine="720"/>
        <w:jc w:val="both"/>
        <w:rPr>
          <w:rFonts w:ascii="Times New Roman" w:eastAsia="Times New Roman" w:hAnsi="Times New Roman" w:cs="Times New Roman"/>
          <w:sz w:val="28"/>
          <w:szCs w:val="28"/>
          <w:lang w:val="az-Latn-AZ"/>
        </w:rPr>
      </w:pPr>
      <w:r w:rsidRPr="00E9128C">
        <w:rPr>
          <w:rFonts w:ascii="Times New Roman" w:eastAsia="Times New Roman" w:hAnsi="Times New Roman" w:cs="Times New Roman"/>
          <w:sz w:val="28"/>
          <w:szCs w:val="28"/>
          <w:lang w:val="az-Latn-AZ"/>
        </w:rPr>
        <w:t xml:space="preserve">Yeni müraciətin ilk bölməsində istifadəçi Mİ haqqında ümüumi məlumatları daxil etməlidir. </w:t>
      </w:r>
    </w:p>
    <w:p w:rsidR="0065483A" w:rsidRPr="00E9128C" w:rsidRDefault="0065483A" w:rsidP="0065483A">
      <w:pPr>
        <w:jc w:val="both"/>
        <w:rPr>
          <w:rFonts w:ascii="Times New Roman" w:eastAsia="Times New Roman" w:hAnsi="Times New Roman" w:cs="Times New Roman"/>
          <w:sz w:val="28"/>
          <w:szCs w:val="28"/>
          <w:lang w:val="az-Latn-AZ"/>
        </w:rPr>
      </w:pPr>
      <w:r>
        <w:rPr>
          <w:noProof/>
        </w:rPr>
        <w:drawing>
          <wp:inline distT="0" distB="0" distL="0" distR="0" wp14:anchorId="1C677A52" wp14:editId="6EDD9FDF">
            <wp:extent cx="6286500" cy="4225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6500" cy="4225925"/>
                    </a:xfrm>
                    <a:prstGeom prst="rect">
                      <a:avLst/>
                    </a:prstGeom>
                  </pic:spPr>
                </pic:pic>
              </a:graphicData>
            </a:graphic>
          </wp:inline>
        </w:drawing>
      </w:r>
    </w:p>
    <w:p w:rsidR="005347EA" w:rsidRPr="0065483A" w:rsidRDefault="0065483A" w:rsidP="00790280">
      <w:pPr>
        <w:jc w:val="both"/>
        <w:rPr>
          <w:rFonts w:ascii="Times New Roman" w:hAnsi="Times New Roman" w:cs="Times New Roman"/>
          <w:sz w:val="28"/>
          <w:szCs w:val="28"/>
          <w:lang w:val="ru-RU"/>
        </w:rPr>
      </w:pPr>
      <w:r>
        <w:rPr>
          <w:noProof/>
        </w:rPr>
        <w:lastRenderedPageBreak/>
        <w:drawing>
          <wp:inline distT="0" distB="0" distL="0" distR="0" wp14:anchorId="2838BBD6" wp14:editId="7E90D7EF">
            <wp:extent cx="6286500" cy="3587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6500" cy="3587115"/>
                    </a:xfrm>
                    <a:prstGeom prst="rect">
                      <a:avLst/>
                    </a:prstGeom>
                  </pic:spPr>
                </pic:pic>
              </a:graphicData>
            </a:graphic>
          </wp:inline>
        </w:drawing>
      </w:r>
    </w:p>
    <w:p w:rsidR="0065483A" w:rsidRDefault="0065483A" w:rsidP="00790280">
      <w:pPr>
        <w:shd w:val="clear" w:color="auto" w:fill="FFFFFF"/>
        <w:jc w:val="both"/>
        <w:rPr>
          <w:rFonts w:ascii="Times New Roman" w:hAnsi="Times New Roman" w:cs="Times New Roman"/>
          <w:sz w:val="28"/>
          <w:szCs w:val="28"/>
          <w:lang w:val="az-Latn-AZ"/>
        </w:rPr>
      </w:pPr>
      <w:r>
        <w:rPr>
          <w:noProof/>
        </w:rPr>
        <w:drawing>
          <wp:inline distT="0" distB="0" distL="0" distR="0" wp14:anchorId="3809C4A4" wp14:editId="7C69FAC3">
            <wp:extent cx="6286500" cy="2771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6500" cy="2771775"/>
                    </a:xfrm>
                    <a:prstGeom prst="rect">
                      <a:avLst/>
                    </a:prstGeom>
                  </pic:spPr>
                </pic:pic>
              </a:graphicData>
            </a:graphic>
          </wp:inline>
        </w:drawing>
      </w:r>
    </w:p>
    <w:p w:rsidR="0035477D" w:rsidRPr="0035477D" w:rsidRDefault="001722AD" w:rsidP="0035477D">
      <w:pPr>
        <w:pStyle w:val="ListParagraph"/>
        <w:ind w:left="0" w:firstLine="360"/>
        <w:jc w:val="center"/>
        <w:rPr>
          <w:rFonts w:ascii="Times New Roman" w:eastAsiaTheme="minorHAnsi" w:hAnsi="Times New Roman" w:cs="Times New Roman"/>
          <w:b/>
          <w:sz w:val="28"/>
          <w:szCs w:val="28"/>
          <w:lang w:val="az-Latn-AZ"/>
        </w:rPr>
      </w:pPr>
      <w:r>
        <w:rPr>
          <w:rFonts w:ascii="Times New Roman" w:eastAsiaTheme="minorHAnsi" w:hAnsi="Times New Roman" w:cs="Times New Roman"/>
          <w:b/>
          <w:sz w:val="28"/>
          <w:szCs w:val="28"/>
          <w:lang w:val="az-Latn-AZ"/>
        </w:rPr>
        <w:t>Şəkil 3</w:t>
      </w:r>
      <w:r w:rsidRPr="000362C1">
        <w:rPr>
          <w:rFonts w:ascii="Times New Roman" w:eastAsiaTheme="minorHAnsi" w:hAnsi="Times New Roman" w:cs="Times New Roman"/>
          <w:b/>
          <w:sz w:val="28"/>
          <w:szCs w:val="28"/>
          <w:lang w:val="az-Latn-AZ"/>
        </w:rPr>
        <w:t xml:space="preserve">: </w:t>
      </w:r>
      <w:r w:rsidR="0035477D" w:rsidRPr="0035477D">
        <w:rPr>
          <w:rFonts w:ascii="Times New Roman" w:eastAsiaTheme="minorHAnsi" w:hAnsi="Times New Roman" w:cs="Times New Roman"/>
          <w:b/>
          <w:sz w:val="28"/>
          <w:szCs w:val="28"/>
          <w:lang w:val="az-Latn-AZ"/>
        </w:rPr>
        <w:t>Mİ haqqında ümumi məlumatlar</w:t>
      </w:r>
    </w:p>
    <w:p w:rsidR="0035477D" w:rsidRDefault="0035477D" w:rsidP="0035477D">
      <w:pPr>
        <w:pStyle w:val="ListParagraph"/>
        <w:ind w:left="0" w:firstLine="360"/>
        <w:jc w:val="both"/>
        <w:rPr>
          <w:rFonts w:ascii="Times New Roman" w:eastAsiaTheme="minorHAnsi" w:hAnsi="Times New Roman" w:cs="Times New Roman"/>
          <w:sz w:val="28"/>
          <w:szCs w:val="28"/>
          <w:lang w:val="az-Latn-AZ"/>
        </w:rPr>
      </w:pPr>
    </w:p>
    <w:p w:rsidR="0035477D" w:rsidRPr="0035477D" w:rsidRDefault="0035477D" w:rsidP="0035477D">
      <w:pPr>
        <w:pStyle w:val="ListParagraph"/>
        <w:ind w:left="0" w:firstLine="360"/>
        <w:jc w:val="both"/>
        <w:rPr>
          <w:rFonts w:ascii="Times New Roman" w:eastAsiaTheme="minorHAnsi" w:hAnsi="Times New Roman" w:cs="Times New Roman"/>
          <w:sz w:val="28"/>
          <w:szCs w:val="28"/>
          <w:lang w:val="az-Latn-AZ"/>
        </w:rPr>
      </w:pPr>
      <w:r w:rsidRPr="0035477D">
        <w:rPr>
          <w:rFonts w:ascii="Times New Roman" w:eastAsiaTheme="minorHAnsi" w:hAnsi="Times New Roman" w:cs="Times New Roman"/>
          <w:sz w:val="28"/>
          <w:szCs w:val="28"/>
          <w:lang w:val="az-Latn-AZ"/>
        </w:rPr>
        <w:t>Bölmədəki məlumatların doldurna qaydası:</w:t>
      </w:r>
    </w:p>
    <w:p w:rsidR="0035477D" w:rsidRPr="0035477D" w:rsidRDefault="0035477D" w:rsidP="0035477D">
      <w:pPr>
        <w:pStyle w:val="ListParagraph"/>
        <w:numPr>
          <w:ilvl w:val="0"/>
          <w:numId w:val="10"/>
        </w:numPr>
        <w:jc w:val="both"/>
        <w:rPr>
          <w:rFonts w:ascii="Times New Roman" w:eastAsiaTheme="minorHAnsi" w:hAnsi="Times New Roman" w:cs="Times New Roman"/>
          <w:sz w:val="28"/>
          <w:szCs w:val="28"/>
          <w:lang w:val="az-Latn-AZ"/>
        </w:rPr>
      </w:pPr>
      <w:r w:rsidRPr="0035477D">
        <w:rPr>
          <w:rFonts w:ascii="Times New Roman" w:eastAsiaTheme="minorHAnsi" w:hAnsi="Times New Roman" w:cs="Times New Roman"/>
          <w:sz w:val="28"/>
          <w:szCs w:val="28"/>
          <w:lang w:val="az-Latn-AZ"/>
        </w:rPr>
        <w:t>1-dən 5-ci sətirə qədər ki, məlumatlar istifadəçi tərəfindən daxil edilir.</w:t>
      </w:r>
    </w:p>
    <w:p w:rsidR="0035477D" w:rsidRPr="0035477D" w:rsidRDefault="0035477D" w:rsidP="0035477D">
      <w:pPr>
        <w:pStyle w:val="ListParagraph"/>
        <w:numPr>
          <w:ilvl w:val="0"/>
          <w:numId w:val="10"/>
        </w:numPr>
        <w:jc w:val="both"/>
        <w:rPr>
          <w:rFonts w:ascii="Times New Roman" w:eastAsiaTheme="minorHAnsi" w:hAnsi="Times New Roman" w:cs="Times New Roman"/>
          <w:sz w:val="28"/>
          <w:szCs w:val="28"/>
          <w:lang w:val="az-Latn-AZ"/>
        </w:rPr>
      </w:pPr>
      <w:r w:rsidRPr="0035477D">
        <w:rPr>
          <w:rFonts w:ascii="Times New Roman" w:eastAsiaTheme="minorHAnsi" w:hAnsi="Times New Roman" w:cs="Times New Roman"/>
          <w:sz w:val="28"/>
          <w:szCs w:val="28"/>
          <w:lang w:val="az-Latn-AZ"/>
        </w:rPr>
        <w:t xml:space="preserve">7-ci sətirdəki seçimlərdən hər hansı biri seçilsə, həmin bölmələr deaktiv olacaq. </w:t>
      </w:r>
    </w:p>
    <w:p w:rsidR="0035477D" w:rsidRPr="0035477D" w:rsidRDefault="0035477D" w:rsidP="0035477D">
      <w:pPr>
        <w:pStyle w:val="ListParagraph"/>
        <w:numPr>
          <w:ilvl w:val="0"/>
          <w:numId w:val="10"/>
        </w:numPr>
        <w:jc w:val="both"/>
        <w:rPr>
          <w:rFonts w:ascii="Times New Roman" w:eastAsiaTheme="minorHAnsi" w:hAnsi="Times New Roman" w:cs="Times New Roman"/>
          <w:sz w:val="28"/>
          <w:szCs w:val="28"/>
          <w:lang w:val="az-Latn-AZ"/>
        </w:rPr>
      </w:pPr>
      <w:r w:rsidRPr="0035477D">
        <w:rPr>
          <w:rFonts w:ascii="Times New Roman" w:eastAsiaTheme="minorHAnsi" w:hAnsi="Times New Roman" w:cs="Times New Roman"/>
          <w:sz w:val="28"/>
          <w:szCs w:val="28"/>
          <w:lang w:val="az-Latn-AZ"/>
        </w:rPr>
        <w:t>8-ci sətirdə cari ildən 1 il əvvəlki il seçilir.</w:t>
      </w:r>
    </w:p>
    <w:p w:rsidR="0035477D" w:rsidRPr="0035477D" w:rsidRDefault="0035477D" w:rsidP="0035477D">
      <w:pPr>
        <w:pStyle w:val="ListParagraph"/>
        <w:numPr>
          <w:ilvl w:val="0"/>
          <w:numId w:val="10"/>
        </w:numPr>
        <w:jc w:val="both"/>
        <w:rPr>
          <w:rFonts w:ascii="Times New Roman" w:eastAsiaTheme="minorHAnsi" w:hAnsi="Times New Roman" w:cs="Times New Roman"/>
          <w:sz w:val="28"/>
          <w:szCs w:val="28"/>
          <w:lang w:val="az-Latn-AZ"/>
        </w:rPr>
      </w:pPr>
      <w:r w:rsidRPr="0035477D">
        <w:rPr>
          <w:rFonts w:ascii="Times New Roman" w:eastAsiaTheme="minorHAnsi" w:hAnsi="Times New Roman" w:cs="Times New Roman"/>
          <w:sz w:val="28"/>
          <w:szCs w:val="28"/>
          <w:lang w:val="az-Latn-AZ"/>
        </w:rPr>
        <w:lastRenderedPageBreak/>
        <w:t>9-cu sətirdən 15-ci sətirə qədər olan məlumatlar Əlavə 1 və Əlavə 2 hesabatların müvafiq bölmələrinə məlumat daxil edildikcə avtomatik həmin sətirlərə məlumat ötürülür.</w:t>
      </w:r>
    </w:p>
    <w:p w:rsidR="005347EA" w:rsidRPr="00E9128C" w:rsidRDefault="005347EA" w:rsidP="0035477D">
      <w:pPr>
        <w:shd w:val="clear" w:color="auto" w:fill="FFFFFF"/>
        <w:ind w:firstLine="360"/>
        <w:jc w:val="both"/>
        <w:rPr>
          <w:rFonts w:ascii="Times New Roman" w:hAnsi="Times New Roman" w:cs="Times New Roman"/>
          <w:sz w:val="28"/>
          <w:szCs w:val="28"/>
          <w:lang w:val="az-Latn-AZ"/>
        </w:rPr>
      </w:pPr>
      <w:r w:rsidRPr="00E9128C">
        <w:rPr>
          <w:rFonts w:ascii="Times New Roman" w:hAnsi="Times New Roman" w:cs="Times New Roman"/>
          <w:sz w:val="28"/>
          <w:szCs w:val="28"/>
          <w:lang w:val="az-Latn-AZ"/>
        </w:rPr>
        <w:t xml:space="preserve">Maliyyə İnstitutlarının növləri – Mİ bu bölmədə qeyd edilmiş 4 növdən birinə aid olmalıdır: </w:t>
      </w:r>
    </w:p>
    <w:p w:rsidR="005347EA" w:rsidRPr="000362C1" w:rsidRDefault="005347EA" w:rsidP="00790280">
      <w:pPr>
        <w:shd w:val="clear" w:color="auto" w:fill="FFFFFF"/>
        <w:jc w:val="both"/>
        <w:rPr>
          <w:rFonts w:ascii="Times New Roman" w:eastAsia="Times New Roman" w:hAnsi="Times New Roman" w:cs="Times New Roman"/>
          <w:color w:val="222222"/>
          <w:sz w:val="28"/>
          <w:szCs w:val="28"/>
          <w:lang w:val="az-Latn-AZ"/>
        </w:rPr>
      </w:pPr>
      <w:r w:rsidRPr="00E9128C">
        <w:rPr>
          <w:rFonts w:ascii="Times New Roman" w:eastAsia="Times New Roman" w:hAnsi="Times New Roman" w:cs="Times New Roman"/>
          <w:color w:val="222222"/>
          <w:sz w:val="28"/>
          <w:szCs w:val="28"/>
          <w:lang w:val="az-Latn-AZ"/>
        </w:rPr>
        <w:t>a. Bank fəaliyyətini həyata keçirən təşkilat</w:t>
      </w:r>
    </w:p>
    <w:p w:rsidR="005347EA" w:rsidRPr="00E9128C" w:rsidRDefault="005347EA" w:rsidP="00790280">
      <w:pPr>
        <w:shd w:val="clear" w:color="auto" w:fill="FFFFFF"/>
        <w:jc w:val="both"/>
        <w:rPr>
          <w:rFonts w:ascii="Times New Roman" w:eastAsia="Times New Roman" w:hAnsi="Times New Roman" w:cs="Times New Roman"/>
          <w:color w:val="222222"/>
          <w:sz w:val="28"/>
          <w:szCs w:val="28"/>
        </w:rPr>
      </w:pPr>
      <w:r w:rsidRPr="00E9128C">
        <w:rPr>
          <w:rFonts w:ascii="Times New Roman" w:eastAsia="Times New Roman" w:hAnsi="Times New Roman" w:cs="Times New Roman"/>
          <w:color w:val="222222"/>
          <w:sz w:val="28"/>
          <w:szCs w:val="28"/>
          <w:lang w:val="az-Latn-AZ"/>
        </w:rPr>
        <w:t>b. İnvestisiya təşkilatı</w:t>
      </w:r>
    </w:p>
    <w:p w:rsidR="005347EA" w:rsidRPr="00E9128C" w:rsidRDefault="005347EA" w:rsidP="00790280">
      <w:pPr>
        <w:shd w:val="clear" w:color="auto" w:fill="FFFFFF"/>
        <w:jc w:val="both"/>
        <w:rPr>
          <w:rFonts w:ascii="Times New Roman" w:eastAsia="Times New Roman" w:hAnsi="Times New Roman" w:cs="Times New Roman"/>
          <w:color w:val="222222"/>
          <w:sz w:val="28"/>
          <w:szCs w:val="28"/>
        </w:rPr>
      </w:pPr>
      <w:r w:rsidRPr="00E9128C">
        <w:rPr>
          <w:rFonts w:ascii="Times New Roman" w:eastAsia="Times New Roman" w:hAnsi="Times New Roman" w:cs="Times New Roman"/>
          <w:color w:val="222222"/>
          <w:sz w:val="28"/>
          <w:szCs w:val="28"/>
          <w:lang w:val="az-Latn-AZ"/>
        </w:rPr>
        <w:t>c. Depozitar təşkilat</w:t>
      </w:r>
    </w:p>
    <w:p w:rsidR="005347EA" w:rsidRPr="00E9128C" w:rsidRDefault="005347EA" w:rsidP="00790280">
      <w:pPr>
        <w:shd w:val="clear" w:color="auto" w:fill="FFFFFF"/>
        <w:spacing w:after="0" w:line="240" w:lineRule="auto"/>
        <w:jc w:val="both"/>
        <w:rPr>
          <w:rFonts w:ascii="Times New Roman" w:eastAsia="Times New Roman" w:hAnsi="Times New Roman" w:cs="Times New Roman"/>
          <w:color w:val="222222"/>
          <w:sz w:val="28"/>
          <w:szCs w:val="28"/>
          <w:lang w:val="az-Latn-AZ"/>
        </w:rPr>
      </w:pPr>
      <w:r w:rsidRPr="00E9128C">
        <w:rPr>
          <w:rFonts w:ascii="Times New Roman" w:eastAsia="Times New Roman" w:hAnsi="Times New Roman" w:cs="Times New Roman"/>
          <w:color w:val="222222"/>
          <w:sz w:val="28"/>
          <w:szCs w:val="28"/>
          <w:lang w:val="az-Latn-AZ"/>
        </w:rPr>
        <w:t>d. Həyatın yığım sığortası təşkilatı</w:t>
      </w:r>
    </w:p>
    <w:p w:rsidR="005347EA" w:rsidRPr="00E9128C" w:rsidRDefault="005347EA" w:rsidP="00790280">
      <w:pPr>
        <w:shd w:val="clear" w:color="auto" w:fill="FFFFFF"/>
        <w:spacing w:after="0" w:line="240" w:lineRule="auto"/>
        <w:jc w:val="both"/>
        <w:rPr>
          <w:rFonts w:ascii="Times New Roman" w:eastAsia="Times New Roman" w:hAnsi="Times New Roman" w:cs="Times New Roman"/>
          <w:color w:val="222222"/>
          <w:sz w:val="28"/>
          <w:szCs w:val="28"/>
        </w:rPr>
      </w:pPr>
    </w:p>
    <w:p w:rsidR="005347EA" w:rsidRPr="00E9128C" w:rsidRDefault="005347EA" w:rsidP="00790280">
      <w:pPr>
        <w:shd w:val="clear" w:color="auto" w:fill="FFFFFF"/>
        <w:jc w:val="both"/>
        <w:rPr>
          <w:rFonts w:ascii="Times New Roman" w:eastAsia="Times New Roman" w:hAnsi="Times New Roman" w:cs="Times New Roman"/>
          <w:color w:val="222222"/>
          <w:sz w:val="28"/>
          <w:szCs w:val="28"/>
        </w:rPr>
      </w:pPr>
      <w:r w:rsidRPr="00E9128C">
        <w:rPr>
          <w:rFonts w:ascii="Times New Roman" w:eastAsia="Times New Roman" w:hAnsi="Times New Roman" w:cs="Times New Roman"/>
          <w:noProof/>
          <w:color w:val="222222"/>
          <w:sz w:val="28"/>
          <w:szCs w:val="28"/>
        </w:rPr>
        <w:drawing>
          <wp:inline distT="0" distB="0" distL="0" distR="0">
            <wp:extent cx="4649470" cy="89725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649470" cy="897255"/>
                    </a:xfrm>
                    <a:prstGeom prst="rect">
                      <a:avLst/>
                    </a:prstGeom>
                    <a:noFill/>
                    <a:ln w="9525">
                      <a:noFill/>
                      <a:miter lim="800000"/>
                      <a:headEnd/>
                      <a:tailEnd/>
                    </a:ln>
                  </pic:spPr>
                </pic:pic>
              </a:graphicData>
            </a:graphic>
          </wp:inline>
        </w:drawing>
      </w:r>
    </w:p>
    <w:p w:rsidR="005347EA" w:rsidRPr="00E9128C" w:rsidRDefault="005347EA" w:rsidP="00790280">
      <w:pPr>
        <w:shd w:val="clear" w:color="auto" w:fill="FFFFFF"/>
        <w:jc w:val="both"/>
        <w:rPr>
          <w:rFonts w:ascii="Times New Roman" w:eastAsia="Times New Roman" w:hAnsi="Times New Roman" w:cs="Times New Roman"/>
          <w:color w:val="222222"/>
          <w:sz w:val="28"/>
          <w:szCs w:val="28"/>
          <w:lang w:val="az-Latn-AZ"/>
        </w:rPr>
      </w:pPr>
      <w:r w:rsidRPr="00E9128C">
        <w:rPr>
          <w:rFonts w:ascii="Times New Roman" w:eastAsia="Times New Roman" w:hAnsi="Times New Roman" w:cs="Times New Roman"/>
          <w:color w:val="222222"/>
          <w:sz w:val="28"/>
          <w:szCs w:val="28"/>
        </w:rPr>
        <w:t xml:space="preserve">2. GIIN </w:t>
      </w:r>
      <w:r w:rsidRPr="00E9128C">
        <w:rPr>
          <w:rFonts w:ascii="Times New Roman" w:eastAsia="Times New Roman" w:hAnsi="Times New Roman" w:cs="Times New Roman"/>
          <w:color w:val="222222"/>
          <w:sz w:val="28"/>
          <w:szCs w:val="28"/>
          <w:lang w:val="az-Latn-AZ"/>
        </w:rPr>
        <w:t>nömrəsi – İDES portalında qeydiyyatdan keçmiş hər bir Mİ –a verilən unikal 16 rəqəmli  identifikasiya nömrəsi.</w:t>
      </w:r>
    </w:p>
    <w:p w:rsidR="005347EA" w:rsidRPr="00E9128C" w:rsidRDefault="005347EA" w:rsidP="00790280">
      <w:pPr>
        <w:shd w:val="clear" w:color="auto" w:fill="FFFFFF"/>
        <w:jc w:val="both"/>
        <w:rPr>
          <w:rFonts w:ascii="Times New Roman" w:eastAsia="Times New Roman" w:hAnsi="Times New Roman" w:cs="Times New Roman"/>
          <w:color w:val="222222"/>
          <w:sz w:val="28"/>
          <w:szCs w:val="28"/>
          <w:lang w:val="az-Latn-AZ"/>
        </w:rPr>
      </w:pPr>
      <w:r w:rsidRPr="00E9128C">
        <w:rPr>
          <w:rFonts w:ascii="Times New Roman" w:eastAsia="Times New Roman" w:hAnsi="Times New Roman" w:cs="Times New Roman"/>
          <w:color w:val="222222"/>
          <w:sz w:val="28"/>
          <w:szCs w:val="28"/>
          <w:lang w:val="az-Latn-AZ"/>
        </w:rPr>
        <w:t>3. İsitifadəçi telefon nömrəsi boşluqlarından ən azı birini doldurmaq məcburiyyətidədir.</w:t>
      </w:r>
    </w:p>
    <w:p w:rsidR="00BC6536" w:rsidRPr="0035477D" w:rsidRDefault="005347EA" w:rsidP="0035477D">
      <w:pPr>
        <w:shd w:val="clear" w:color="auto" w:fill="FFFFFF"/>
        <w:jc w:val="both"/>
        <w:rPr>
          <w:rFonts w:ascii="Times New Roman" w:eastAsia="Times New Roman" w:hAnsi="Times New Roman" w:cs="Times New Roman"/>
          <w:color w:val="222222"/>
          <w:sz w:val="28"/>
          <w:szCs w:val="28"/>
          <w:lang w:val="az-Latn-AZ"/>
        </w:rPr>
      </w:pPr>
      <w:r w:rsidRPr="00E9128C">
        <w:rPr>
          <w:rFonts w:ascii="Times New Roman" w:eastAsia="Times New Roman" w:hAnsi="Times New Roman" w:cs="Times New Roman"/>
          <w:color w:val="222222"/>
          <w:sz w:val="28"/>
          <w:szCs w:val="28"/>
          <w:lang w:val="az-Latn-AZ"/>
        </w:rPr>
        <w:t xml:space="preserve">4. </w:t>
      </w:r>
      <w:r w:rsidRPr="000362C1">
        <w:rPr>
          <w:rFonts w:ascii="Times New Roman" w:eastAsia="Times New Roman" w:hAnsi="Times New Roman" w:cs="Times New Roman"/>
          <w:color w:val="222222"/>
          <w:sz w:val="28"/>
          <w:szCs w:val="28"/>
          <w:lang w:val="az-Latn-AZ"/>
        </w:rPr>
        <w:t>“</w:t>
      </w:r>
      <w:r w:rsidRPr="00E9128C">
        <w:rPr>
          <w:rFonts w:ascii="Times New Roman" w:eastAsia="Times New Roman" w:hAnsi="Times New Roman" w:cs="Times New Roman"/>
          <w:color w:val="222222"/>
          <w:sz w:val="28"/>
          <w:szCs w:val="28"/>
          <w:lang w:val="az-Latn-AZ"/>
        </w:rPr>
        <w:t>Əsas fəaliyyət növü</w:t>
      </w:r>
      <w:r w:rsidRPr="000362C1">
        <w:rPr>
          <w:rFonts w:ascii="Times New Roman" w:eastAsia="Times New Roman" w:hAnsi="Times New Roman" w:cs="Times New Roman"/>
          <w:color w:val="222222"/>
          <w:sz w:val="28"/>
          <w:szCs w:val="28"/>
          <w:lang w:val="az-Latn-AZ"/>
        </w:rPr>
        <w:t xml:space="preserve"> kodu”</w:t>
      </w:r>
      <w:r w:rsidRPr="00E9128C">
        <w:rPr>
          <w:rFonts w:ascii="Times New Roman" w:eastAsia="Times New Roman" w:hAnsi="Times New Roman" w:cs="Times New Roman"/>
          <w:color w:val="222222"/>
          <w:sz w:val="28"/>
          <w:szCs w:val="28"/>
          <w:lang w:val="az-Latn-AZ"/>
        </w:rPr>
        <w:t xml:space="preserve"> xanasının doldurulması mütləq olsa da digər </w:t>
      </w:r>
      <w:r w:rsidRPr="000362C1">
        <w:rPr>
          <w:rFonts w:ascii="Times New Roman" w:eastAsia="Times New Roman" w:hAnsi="Times New Roman" w:cs="Times New Roman"/>
          <w:color w:val="222222"/>
          <w:sz w:val="28"/>
          <w:szCs w:val="28"/>
          <w:lang w:val="az-Latn-AZ"/>
        </w:rPr>
        <w:t>“F</w:t>
      </w:r>
      <w:r w:rsidRPr="00E9128C">
        <w:rPr>
          <w:rFonts w:ascii="Times New Roman" w:eastAsia="Times New Roman" w:hAnsi="Times New Roman" w:cs="Times New Roman"/>
          <w:color w:val="222222"/>
          <w:sz w:val="28"/>
          <w:szCs w:val="28"/>
          <w:lang w:val="az-Latn-AZ"/>
        </w:rPr>
        <w:t>əaliyyət növünün kodu</w:t>
      </w:r>
      <w:r w:rsidRPr="000362C1">
        <w:rPr>
          <w:rFonts w:ascii="Times New Roman" w:eastAsia="Times New Roman" w:hAnsi="Times New Roman" w:cs="Times New Roman"/>
          <w:color w:val="222222"/>
          <w:sz w:val="28"/>
          <w:szCs w:val="28"/>
          <w:lang w:val="az-Latn-AZ"/>
        </w:rPr>
        <w:t>”</w:t>
      </w:r>
      <w:r w:rsidRPr="00E9128C">
        <w:rPr>
          <w:rFonts w:ascii="Times New Roman" w:eastAsia="Times New Roman" w:hAnsi="Times New Roman" w:cs="Times New Roman"/>
          <w:color w:val="222222"/>
          <w:sz w:val="28"/>
          <w:szCs w:val="28"/>
          <w:lang w:val="az-Latn-AZ"/>
        </w:rPr>
        <w:t xml:space="preserve"> xanalarının doldurulması məcburiyyəti yoxdur.</w:t>
      </w:r>
    </w:p>
    <w:p w:rsidR="0065483A" w:rsidRPr="000362C1" w:rsidRDefault="0035477D" w:rsidP="00790280">
      <w:pPr>
        <w:shd w:val="clear" w:color="auto" w:fill="FFFFFF"/>
        <w:jc w:val="both"/>
        <w:rPr>
          <w:rFonts w:ascii="Times New Roman" w:eastAsia="Times New Roman" w:hAnsi="Times New Roman" w:cs="Times New Roman"/>
          <w:color w:val="222222"/>
          <w:sz w:val="28"/>
          <w:szCs w:val="28"/>
          <w:lang w:val="az-Latn-AZ"/>
        </w:rPr>
      </w:pPr>
      <w:r>
        <w:rPr>
          <w:rFonts w:ascii="Times New Roman" w:eastAsia="Times New Roman" w:hAnsi="Times New Roman" w:cs="Times New Roman"/>
          <w:color w:val="222222"/>
          <w:sz w:val="28"/>
          <w:szCs w:val="28"/>
          <w:lang w:val="az-Latn-AZ"/>
        </w:rPr>
        <w:t xml:space="preserve">Mİ haqqında ümumi məlumatlar istifadəçi tərəfindən doldurulduqdan sonra, istifadəçi aşağdakı addımlardan birini seçə bilər </w:t>
      </w:r>
      <w:r w:rsidRPr="000362C1">
        <w:rPr>
          <w:rFonts w:ascii="Times New Roman" w:eastAsia="Times New Roman" w:hAnsi="Times New Roman" w:cs="Times New Roman"/>
          <w:color w:val="222222"/>
          <w:sz w:val="28"/>
          <w:szCs w:val="28"/>
          <w:lang w:val="az-Latn-AZ"/>
        </w:rPr>
        <w:t>:</w:t>
      </w:r>
    </w:p>
    <w:p w:rsidR="00187EE2" w:rsidRDefault="0035477D" w:rsidP="00187EE2">
      <w:pPr>
        <w:shd w:val="clear" w:color="auto" w:fill="FFFFFF"/>
        <w:ind w:firstLine="720"/>
        <w:jc w:val="both"/>
        <w:rPr>
          <w:rFonts w:ascii="Times New Roman" w:eastAsia="Times New Roman" w:hAnsi="Times New Roman" w:cs="Times New Roman"/>
          <w:color w:val="222222"/>
          <w:sz w:val="28"/>
          <w:szCs w:val="28"/>
          <w:lang w:val="az-Latn-AZ"/>
        </w:rPr>
      </w:pPr>
      <w:r w:rsidRPr="000362C1">
        <w:rPr>
          <w:rFonts w:ascii="Times New Roman" w:eastAsia="Times New Roman" w:hAnsi="Times New Roman" w:cs="Times New Roman"/>
          <w:color w:val="222222"/>
          <w:sz w:val="28"/>
          <w:szCs w:val="28"/>
          <w:lang w:val="az-Latn-AZ"/>
        </w:rPr>
        <w:t>5.1. T</w:t>
      </w:r>
      <w:r>
        <w:rPr>
          <w:rFonts w:ascii="Times New Roman" w:eastAsia="Times New Roman" w:hAnsi="Times New Roman" w:cs="Times New Roman"/>
          <w:color w:val="222222"/>
          <w:sz w:val="28"/>
          <w:szCs w:val="28"/>
          <w:lang w:val="az-Latn-AZ"/>
        </w:rPr>
        <w:t xml:space="preserve">əlimata əlavə edilmiş </w:t>
      </w:r>
      <w:r w:rsidRPr="000362C1">
        <w:rPr>
          <w:rFonts w:ascii="Times New Roman" w:eastAsia="Times New Roman" w:hAnsi="Times New Roman" w:cs="Times New Roman"/>
          <w:b/>
          <w:color w:val="FF0000"/>
          <w:sz w:val="28"/>
          <w:szCs w:val="28"/>
          <w:lang w:val="az-Latn-AZ"/>
        </w:rPr>
        <w:t>“</w:t>
      </w:r>
      <w:r w:rsidRPr="0035477D">
        <w:rPr>
          <w:rFonts w:ascii="Times New Roman" w:eastAsia="Times New Roman" w:hAnsi="Times New Roman" w:cs="Times New Roman"/>
          <w:b/>
          <w:color w:val="FF0000"/>
          <w:sz w:val="28"/>
          <w:szCs w:val="28"/>
          <w:lang w:val="az-Latn-AZ"/>
        </w:rPr>
        <w:t>Offline_excel_forma</w:t>
      </w:r>
      <w:r w:rsidRPr="000362C1">
        <w:rPr>
          <w:rFonts w:ascii="Times New Roman" w:eastAsia="Times New Roman" w:hAnsi="Times New Roman" w:cs="Times New Roman"/>
          <w:b/>
          <w:color w:val="FF0000"/>
          <w:sz w:val="28"/>
          <w:szCs w:val="28"/>
          <w:lang w:val="az-Latn-AZ"/>
        </w:rPr>
        <w:t xml:space="preserve">”-nı  </w:t>
      </w:r>
      <w:r w:rsidRPr="000362C1">
        <w:rPr>
          <w:rFonts w:ascii="Times New Roman" w:eastAsia="Times New Roman" w:hAnsi="Times New Roman" w:cs="Times New Roman"/>
          <w:color w:val="222222"/>
          <w:sz w:val="28"/>
          <w:szCs w:val="28"/>
          <w:lang w:val="az-Latn-AZ"/>
        </w:rPr>
        <w:t xml:space="preserve"> doldurub, </w:t>
      </w:r>
      <w:r w:rsidR="00B27A34">
        <w:rPr>
          <w:noProof/>
        </w:rPr>
        <w:drawing>
          <wp:inline distT="0" distB="0" distL="0" distR="0" wp14:anchorId="2FF2E565" wp14:editId="06F8D1D2">
            <wp:extent cx="1200150" cy="314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00150" cy="314325"/>
                    </a:xfrm>
                    <a:prstGeom prst="rect">
                      <a:avLst/>
                    </a:prstGeom>
                  </pic:spPr>
                </pic:pic>
              </a:graphicData>
            </a:graphic>
          </wp:inline>
        </w:drawing>
      </w:r>
      <w:r w:rsidR="00187EE2" w:rsidRPr="000362C1">
        <w:rPr>
          <w:rFonts w:ascii="Times New Roman" w:eastAsia="Times New Roman" w:hAnsi="Times New Roman" w:cs="Times New Roman"/>
          <w:color w:val="222222"/>
          <w:sz w:val="28"/>
          <w:szCs w:val="28"/>
          <w:lang w:val="az-Latn-AZ"/>
        </w:rPr>
        <w:t xml:space="preserve"> </w:t>
      </w:r>
      <w:r w:rsidR="00187EE2">
        <w:rPr>
          <w:rFonts w:ascii="Times New Roman" w:eastAsia="Times New Roman" w:hAnsi="Times New Roman" w:cs="Times New Roman"/>
          <w:color w:val="222222"/>
          <w:sz w:val="28"/>
          <w:szCs w:val="28"/>
          <w:lang w:val="az-Latn-AZ"/>
        </w:rPr>
        <w:t>düyməsini klik etməklə, həmin doldurulmuş excel formanı upload edə bilərlər.</w:t>
      </w:r>
    </w:p>
    <w:p w:rsidR="00187EE2" w:rsidRPr="000362C1" w:rsidRDefault="00187EE2" w:rsidP="00187EE2">
      <w:pPr>
        <w:shd w:val="clear" w:color="auto" w:fill="FFFFFF"/>
        <w:ind w:firstLine="720"/>
        <w:jc w:val="both"/>
        <w:rPr>
          <w:rFonts w:ascii="Times New Roman" w:eastAsia="Times New Roman" w:hAnsi="Times New Roman" w:cs="Times New Roman"/>
          <w:color w:val="222222"/>
          <w:sz w:val="28"/>
          <w:szCs w:val="28"/>
          <w:lang w:val="az-Latn-AZ"/>
        </w:rPr>
      </w:pPr>
      <w:r>
        <w:rPr>
          <w:rFonts w:ascii="Times New Roman" w:eastAsia="Times New Roman" w:hAnsi="Times New Roman" w:cs="Times New Roman"/>
          <w:color w:val="222222"/>
          <w:sz w:val="28"/>
          <w:szCs w:val="28"/>
          <w:lang w:val="az-Latn-AZ"/>
        </w:rPr>
        <w:t>5.2. İstifadəçi Əlavə1 və Əlavə2 hesabat növlərinin müvafiq Bölmələri üzrə məluatları Hesabat tərtibat proqramından istifadə edərək doldura bilər</w:t>
      </w:r>
      <w:r w:rsidRPr="000362C1">
        <w:rPr>
          <w:rFonts w:ascii="Times New Roman" w:eastAsia="Times New Roman" w:hAnsi="Times New Roman" w:cs="Times New Roman"/>
          <w:color w:val="222222"/>
          <w:sz w:val="28"/>
          <w:szCs w:val="28"/>
          <w:lang w:val="az-Latn-AZ"/>
        </w:rPr>
        <w:t>:</w:t>
      </w:r>
    </w:p>
    <w:p w:rsidR="00187EE2" w:rsidRPr="000362C1" w:rsidRDefault="00187EE2" w:rsidP="00187EE2">
      <w:pPr>
        <w:shd w:val="clear" w:color="auto" w:fill="FFFFFF"/>
        <w:ind w:firstLine="720"/>
        <w:jc w:val="both"/>
        <w:rPr>
          <w:rFonts w:ascii="Times New Roman" w:eastAsia="Times New Roman" w:hAnsi="Times New Roman" w:cs="Times New Roman"/>
          <w:color w:val="222222"/>
          <w:sz w:val="28"/>
          <w:szCs w:val="28"/>
          <w:lang w:val="az-Latn-AZ"/>
        </w:rPr>
      </w:pPr>
    </w:p>
    <w:p w:rsidR="00187EE2" w:rsidRPr="00187EE2" w:rsidRDefault="00187EE2" w:rsidP="00187EE2">
      <w:pPr>
        <w:shd w:val="clear" w:color="auto" w:fill="FFFFFF"/>
        <w:ind w:firstLine="720"/>
        <w:jc w:val="both"/>
        <w:rPr>
          <w:rFonts w:ascii="Times New Roman" w:eastAsia="Times New Roman" w:hAnsi="Times New Roman" w:cs="Times New Roman"/>
          <w:color w:val="222222"/>
          <w:sz w:val="28"/>
          <w:szCs w:val="28"/>
          <w:lang w:val="ru-RU"/>
        </w:rPr>
      </w:pPr>
      <w:r>
        <w:rPr>
          <w:noProof/>
        </w:rPr>
        <w:lastRenderedPageBreak/>
        <w:drawing>
          <wp:inline distT="0" distB="0" distL="0" distR="0" wp14:anchorId="7F7962E8" wp14:editId="60EF52C2">
            <wp:extent cx="4800600" cy="323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0600" cy="323850"/>
                    </a:xfrm>
                    <a:prstGeom prst="rect">
                      <a:avLst/>
                    </a:prstGeom>
                  </pic:spPr>
                </pic:pic>
              </a:graphicData>
            </a:graphic>
          </wp:inline>
        </w:drawing>
      </w:r>
    </w:p>
    <w:p w:rsidR="0035477D" w:rsidRPr="00187EE2" w:rsidRDefault="00187EE2" w:rsidP="00187EE2">
      <w:pPr>
        <w:pStyle w:val="ListParagraph"/>
        <w:numPr>
          <w:ilvl w:val="0"/>
          <w:numId w:val="11"/>
        </w:numPr>
        <w:shd w:val="clear" w:color="auto" w:fill="FFFFFF"/>
        <w:jc w:val="both"/>
        <w:rPr>
          <w:rFonts w:ascii="Times New Roman" w:eastAsia="Times New Roman" w:hAnsi="Times New Roman" w:cs="Times New Roman"/>
          <w:color w:val="222222"/>
          <w:sz w:val="28"/>
          <w:szCs w:val="28"/>
          <w:lang w:val="ru-RU"/>
        </w:rPr>
      </w:pPr>
      <w:r w:rsidRPr="000362C1">
        <w:rPr>
          <w:rFonts w:ascii="Times New Roman" w:eastAsia="Times New Roman" w:hAnsi="Times New Roman" w:cs="Times New Roman"/>
          <w:b/>
          <w:color w:val="222222"/>
          <w:sz w:val="28"/>
          <w:szCs w:val="28"/>
          <w:lang w:val="ru-RU"/>
        </w:rPr>
        <w:t>“</w:t>
      </w:r>
      <w:r w:rsidRPr="00187EE2">
        <w:rPr>
          <w:rFonts w:ascii="Times New Roman" w:eastAsia="Times New Roman" w:hAnsi="Times New Roman" w:cs="Times New Roman"/>
          <w:b/>
          <w:color w:val="222222"/>
          <w:sz w:val="28"/>
          <w:szCs w:val="28"/>
          <w:lang w:val="az-Latn-AZ"/>
        </w:rPr>
        <w:t>Əlavə et</w:t>
      </w:r>
      <w:r w:rsidRPr="000362C1">
        <w:rPr>
          <w:rFonts w:ascii="Times New Roman" w:eastAsia="Times New Roman" w:hAnsi="Times New Roman" w:cs="Times New Roman"/>
          <w:b/>
          <w:color w:val="222222"/>
          <w:sz w:val="28"/>
          <w:szCs w:val="28"/>
          <w:lang w:val="ru-RU"/>
        </w:rPr>
        <w:t>”</w:t>
      </w:r>
      <w:r w:rsidRPr="000362C1">
        <w:rPr>
          <w:rFonts w:ascii="Times New Roman" w:eastAsia="Times New Roman" w:hAnsi="Times New Roman" w:cs="Times New Roman"/>
          <w:color w:val="222222"/>
          <w:sz w:val="28"/>
          <w:szCs w:val="28"/>
          <w:lang w:val="ru-RU"/>
        </w:rPr>
        <w:t xml:space="preserve">  - </w:t>
      </w:r>
      <w:r>
        <w:rPr>
          <w:rFonts w:ascii="Times New Roman" w:eastAsia="Times New Roman" w:hAnsi="Times New Roman" w:cs="Times New Roman"/>
          <w:color w:val="222222"/>
          <w:sz w:val="28"/>
          <w:szCs w:val="28"/>
          <w:lang w:val="az-Latn-AZ"/>
        </w:rPr>
        <w:t xml:space="preserve">hər bir bölmə üzrə yeni sətir əlavə edib məlumat daxil etmək üçün </w:t>
      </w:r>
      <w:r>
        <w:rPr>
          <w:rFonts w:ascii="Times New Roman" w:eastAsia="Times New Roman" w:hAnsi="Times New Roman" w:cs="Times New Roman"/>
          <w:color w:val="222222"/>
          <w:sz w:val="28"/>
          <w:szCs w:val="28"/>
        </w:rPr>
        <w:t>istifad</w:t>
      </w:r>
      <w:r w:rsidRPr="000362C1">
        <w:rPr>
          <w:rFonts w:ascii="Times New Roman" w:eastAsia="Times New Roman" w:hAnsi="Times New Roman" w:cs="Times New Roman"/>
          <w:color w:val="222222"/>
          <w:sz w:val="28"/>
          <w:szCs w:val="28"/>
          <w:lang w:val="ru-RU"/>
        </w:rPr>
        <w:t xml:space="preserve">ə </w:t>
      </w:r>
      <w:r>
        <w:rPr>
          <w:rFonts w:ascii="Times New Roman" w:eastAsia="Times New Roman" w:hAnsi="Times New Roman" w:cs="Times New Roman"/>
          <w:color w:val="222222"/>
          <w:sz w:val="28"/>
          <w:szCs w:val="28"/>
        </w:rPr>
        <w:t>edilir</w:t>
      </w:r>
      <w:r w:rsidRPr="000362C1">
        <w:rPr>
          <w:rFonts w:ascii="Times New Roman" w:eastAsia="Times New Roman" w:hAnsi="Times New Roman" w:cs="Times New Roman"/>
          <w:color w:val="222222"/>
          <w:sz w:val="28"/>
          <w:szCs w:val="28"/>
          <w:lang w:val="ru-RU"/>
        </w:rPr>
        <w:t>.</w:t>
      </w:r>
    </w:p>
    <w:p w:rsidR="00187EE2" w:rsidRPr="007C6A26" w:rsidRDefault="00187EE2" w:rsidP="00187EE2">
      <w:pPr>
        <w:pStyle w:val="ListParagraph"/>
        <w:numPr>
          <w:ilvl w:val="0"/>
          <w:numId w:val="11"/>
        </w:numPr>
        <w:shd w:val="clear" w:color="auto" w:fill="FFFFFF"/>
        <w:jc w:val="both"/>
        <w:rPr>
          <w:rFonts w:ascii="Times New Roman" w:eastAsia="Times New Roman" w:hAnsi="Times New Roman" w:cs="Times New Roman"/>
          <w:b/>
          <w:color w:val="222222"/>
          <w:sz w:val="28"/>
          <w:szCs w:val="28"/>
          <w:lang w:val="ru-RU"/>
        </w:rPr>
      </w:pPr>
      <w:r w:rsidRPr="000362C1">
        <w:rPr>
          <w:rFonts w:ascii="Times New Roman" w:eastAsia="Times New Roman" w:hAnsi="Times New Roman" w:cs="Times New Roman"/>
          <w:b/>
          <w:color w:val="222222"/>
          <w:sz w:val="28"/>
          <w:szCs w:val="28"/>
          <w:lang w:val="ru-RU"/>
        </w:rPr>
        <w:t>“</w:t>
      </w:r>
      <w:r w:rsidRPr="00187EE2">
        <w:rPr>
          <w:rFonts w:ascii="Times New Roman" w:eastAsia="Times New Roman" w:hAnsi="Times New Roman" w:cs="Times New Roman"/>
          <w:b/>
          <w:color w:val="222222"/>
          <w:sz w:val="28"/>
          <w:szCs w:val="28"/>
          <w:lang w:val="az-Latn-AZ"/>
        </w:rPr>
        <w:t>Seçilmişləri sil</w:t>
      </w:r>
      <w:r w:rsidRPr="000362C1">
        <w:rPr>
          <w:rFonts w:ascii="Times New Roman" w:eastAsia="Times New Roman" w:hAnsi="Times New Roman" w:cs="Times New Roman"/>
          <w:b/>
          <w:color w:val="222222"/>
          <w:sz w:val="28"/>
          <w:szCs w:val="28"/>
          <w:lang w:val="ru-RU"/>
        </w:rPr>
        <w:t xml:space="preserve">” – </w:t>
      </w:r>
      <w:r w:rsidRPr="00187EE2">
        <w:rPr>
          <w:rFonts w:ascii="Times New Roman" w:eastAsia="Times New Roman" w:hAnsi="Times New Roman" w:cs="Times New Roman"/>
          <w:color w:val="222222"/>
          <w:sz w:val="28"/>
          <w:szCs w:val="28"/>
        </w:rPr>
        <w:t>h</w:t>
      </w:r>
      <w:r w:rsidRPr="000362C1">
        <w:rPr>
          <w:rFonts w:ascii="Times New Roman" w:eastAsia="Times New Roman" w:hAnsi="Times New Roman" w:cs="Times New Roman"/>
          <w:color w:val="222222"/>
          <w:sz w:val="28"/>
          <w:szCs w:val="28"/>
          <w:lang w:val="ru-RU"/>
        </w:rPr>
        <w:t>ə</w:t>
      </w:r>
      <w:r w:rsidRPr="00187EE2">
        <w:rPr>
          <w:rFonts w:ascii="Times New Roman" w:eastAsia="Times New Roman" w:hAnsi="Times New Roman" w:cs="Times New Roman"/>
          <w:color w:val="222222"/>
          <w:sz w:val="28"/>
          <w:szCs w:val="28"/>
        </w:rPr>
        <w:t>r</w:t>
      </w:r>
      <w:r w:rsidRPr="000362C1">
        <w:rPr>
          <w:rFonts w:ascii="Times New Roman" w:eastAsia="Times New Roman" w:hAnsi="Times New Roman" w:cs="Times New Roman"/>
          <w:color w:val="222222"/>
          <w:sz w:val="28"/>
          <w:szCs w:val="28"/>
          <w:lang w:val="ru-RU"/>
        </w:rPr>
        <w:t xml:space="preserve"> </w:t>
      </w:r>
      <w:r>
        <w:rPr>
          <w:rFonts w:ascii="Times New Roman" w:eastAsia="Times New Roman" w:hAnsi="Times New Roman" w:cs="Times New Roman"/>
          <w:color w:val="222222"/>
          <w:sz w:val="28"/>
          <w:szCs w:val="28"/>
        </w:rPr>
        <w:t>hans</w:t>
      </w:r>
      <w:r w:rsidRPr="000362C1">
        <w:rPr>
          <w:rFonts w:ascii="Times New Roman" w:eastAsia="Times New Roman" w:hAnsi="Times New Roman" w:cs="Times New Roman"/>
          <w:color w:val="222222"/>
          <w:sz w:val="28"/>
          <w:szCs w:val="28"/>
          <w:lang w:val="ru-RU"/>
        </w:rPr>
        <w:t xml:space="preserve">ı </w:t>
      </w:r>
      <w:r>
        <w:rPr>
          <w:rFonts w:ascii="Times New Roman" w:eastAsia="Times New Roman" w:hAnsi="Times New Roman" w:cs="Times New Roman"/>
          <w:color w:val="222222"/>
          <w:sz w:val="28"/>
          <w:szCs w:val="28"/>
        </w:rPr>
        <w:t>bir</w:t>
      </w:r>
      <w:r w:rsidRPr="000362C1">
        <w:rPr>
          <w:rFonts w:ascii="Times New Roman" w:eastAsia="Times New Roman" w:hAnsi="Times New Roman" w:cs="Times New Roman"/>
          <w:color w:val="222222"/>
          <w:sz w:val="28"/>
          <w:szCs w:val="28"/>
          <w:lang w:val="ru-RU"/>
        </w:rPr>
        <w:t xml:space="preserve"> </w:t>
      </w:r>
      <w:r>
        <w:rPr>
          <w:rFonts w:ascii="Times New Roman" w:eastAsia="Times New Roman" w:hAnsi="Times New Roman" w:cs="Times New Roman"/>
          <w:color w:val="222222"/>
          <w:sz w:val="28"/>
          <w:szCs w:val="28"/>
        </w:rPr>
        <w:t>s</w:t>
      </w:r>
      <w:r w:rsidRPr="000362C1">
        <w:rPr>
          <w:rFonts w:ascii="Times New Roman" w:eastAsia="Times New Roman" w:hAnsi="Times New Roman" w:cs="Times New Roman"/>
          <w:color w:val="222222"/>
          <w:sz w:val="28"/>
          <w:szCs w:val="28"/>
          <w:lang w:val="ru-RU"/>
        </w:rPr>
        <w:t>ə</w:t>
      </w:r>
      <w:r>
        <w:rPr>
          <w:rFonts w:ascii="Times New Roman" w:eastAsia="Times New Roman" w:hAnsi="Times New Roman" w:cs="Times New Roman"/>
          <w:color w:val="222222"/>
          <w:sz w:val="28"/>
          <w:szCs w:val="28"/>
        </w:rPr>
        <w:t>tir</w:t>
      </w:r>
      <w:r w:rsidRPr="000362C1">
        <w:rPr>
          <w:rFonts w:ascii="Times New Roman" w:eastAsia="Times New Roman" w:hAnsi="Times New Roman" w:cs="Times New Roman"/>
          <w:color w:val="222222"/>
          <w:sz w:val="28"/>
          <w:szCs w:val="28"/>
          <w:lang w:val="ru-RU"/>
        </w:rPr>
        <w:t xml:space="preserve"> ü</w:t>
      </w:r>
      <w:r>
        <w:rPr>
          <w:rFonts w:ascii="Times New Roman" w:eastAsia="Times New Roman" w:hAnsi="Times New Roman" w:cs="Times New Roman"/>
          <w:color w:val="222222"/>
          <w:sz w:val="28"/>
          <w:szCs w:val="28"/>
        </w:rPr>
        <w:t>zr</w:t>
      </w:r>
      <w:r w:rsidRPr="000362C1">
        <w:rPr>
          <w:rFonts w:ascii="Times New Roman" w:eastAsia="Times New Roman" w:hAnsi="Times New Roman" w:cs="Times New Roman"/>
          <w:color w:val="222222"/>
          <w:sz w:val="28"/>
          <w:szCs w:val="28"/>
          <w:lang w:val="ru-RU"/>
        </w:rPr>
        <w:t xml:space="preserve">ə </w:t>
      </w:r>
      <w:r>
        <w:rPr>
          <w:rFonts w:ascii="Times New Roman" w:eastAsia="Times New Roman" w:hAnsi="Times New Roman" w:cs="Times New Roman"/>
          <w:color w:val="222222"/>
          <w:sz w:val="28"/>
          <w:szCs w:val="28"/>
        </w:rPr>
        <w:t>m</w:t>
      </w:r>
      <w:r w:rsidRPr="000362C1">
        <w:rPr>
          <w:rFonts w:ascii="Times New Roman" w:eastAsia="Times New Roman" w:hAnsi="Times New Roman" w:cs="Times New Roman"/>
          <w:color w:val="222222"/>
          <w:sz w:val="28"/>
          <w:szCs w:val="28"/>
          <w:lang w:val="ru-RU"/>
        </w:rPr>
        <w:t>ə</w:t>
      </w:r>
      <w:r>
        <w:rPr>
          <w:rFonts w:ascii="Times New Roman" w:eastAsia="Times New Roman" w:hAnsi="Times New Roman" w:cs="Times New Roman"/>
          <w:color w:val="222222"/>
          <w:sz w:val="28"/>
          <w:szCs w:val="28"/>
        </w:rPr>
        <w:t>lumat</w:t>
      </w:r>
      <w:r w:rsidRPr="000362C1">
        <w:rPr>
          <w:rFonts w:ascii="Times New Roman" w:eastAsia="Times New Roman" w:hAnsi="Times New Roman" w:cs="Times New Roman"/>
          <w:color w:val="222222"/>
          <w:sz w:val="28"/>
          <w:szCs w:val="28"/>
          <w:lang w:val="ru-RU"/>
        </w:rPr>
        <w:t xml:space="preserve"> </w:t>
      </w:r>
      <w:r>
        <w:rPr>
          <w:rFonts w:ascii="Times New Roman" w:eastAsia="Times New Roman" w:hAnsi="Times New Roman" w:cs="Times New Roman"/>
          <w:color w:val="222222"/>
          <w:sz w:val="28"/>
          <w:szCs w:val="28"/>
        </w:rPr>
        <w:t>silinm</w:t>
      </w:r>
      <w:r w:rsidRPr="000362C1">
        <w:rPr>
          <w:rFonts w:ascii="Times New Roman" w:eastAsia="Times New Roman" w:hAnsi="Times New Roman" w:cs="Times New Roman"/>
          <w:color w:val="222222"/>
          <w:sz w:val="28"/>
          <w:szCs w:val="28"/>
          <w:lang w:val="ru-RU"/>
        </w:rPr>
        <w:t>ə</w:t>
      </w:r>
      <w:r>
        <w:rPr>
          <w:rFonts w:ascii="Times New Roman" w:eastAsia="Times New Roman" w:hAnsi="Times New Roman" w:cs="Times New Roman"/>
          <w:color w:val="222222"/>
          <w:sz w:val="28"/>
          <w:szCs w:val="28"/>
        </w:rPr>
        <w:t>si</w:t>
      </w:r>
      <w:r w:rsidRPr="000362C1">
        <w:rPr>
          <w:rFonts w:ascii="Times New Roman" w:eastAsia="Times New Roman" w:hAnsi="Times New Roman" w:cs="Times New Roman"/>
          <w:color w:val="222222"/>
          <w:sz w:val="28"/>
          <w:szCs w:val="28"/>
          <w:lang w:val="ru-RU"/>
        </w:rPr>
        <w:t xml:space="preserve"> </w:t>
      </w:r>
      <w:r>
        <w:rPr>
          <w:rFonts w:ascii="Times New Roman" w:eastAsia="Times New Roman" w:hAnsi="Times New Roman" w:cs="Times New Roman"/>
          <w:color w:val="222222"/>
          <w:sz w:val="28"/>
          <w:szCs w:val="28"/>
        </w:rPr>
        <w:t>laz</w:t>
      </w:r>
      <w:r w:rsidRPr="000362C1">
        <w:rPr>
          <w:rFonts w:ascii="Times New Roman" w:eastAsia="Times New Roman" w:hAnsi="Times New Roman" w:cs="Times New Roman"/>
          <w:color w:val="222222"/>
          <w:sz w:val="28"/>
          <w:szCs w:val="28"/>
          <w:lang w:val="ru-RU"/>
        </w:rPr>
        <w:t>ı</w:t>
      </w:r>
      <w:r>
        <w:rPr>
          <w:rFonts w:ascii="Times New Roman" w:eastAsia="Times New Roman" w:hAnsi="Times New Roman" w:cs="Times New Roman"/>
          <w:color w:val="222222"/>
          <w:sz w:val="28"/>
          <w:szCs w:val="28"/>
        </w:rPr>
        <w:t>m</w:t>
      </w:r>
      <w:r w:rsidRPr="000362C1">
        <w:rPr>
          <w:rFonts w:ascii="Times New Roman" w:eastAsia="Times New Roman" w:hAnsi="Times New Roman" w:cs="Times New Roman"/>
          <w:color w:val="222222"/>
          <w:sz w:val="28"/>
          <w:szCs w:val="28"/>
          <w:lang w:val="ru-RU"/>
        </w:rPr>
        <w:t xml:space="preserve"> </w:t>
      </w:r>
      <w:r>
        <w:rPr>
          <w:rFonts w:ascii="Times New Roman" w:eastAsia="Times New Roman" w:hAnsi="Times New Roman" w:cs="Times New Roman"/>
          <w:color w:val="222222"/>
          <w:sz w:val="28"/>
          <w:szCs w:val="28"/>
        </w:rPr>
        <w:t>g</w:t>
      </w:r>
      <w:r w:rsidRPr="000362C1">
        <w:rPr>
          <w:rFonts w:ascii="Times New Roman" w:eastAsia="Times New Roman" w:hAnsi="Times New Roman" w:cs="Times New Roman"/>
          <w:color w:val="222222"/>
          <w:sz w:val="28"/>
          <w:szCs w:val="28"/>
          <w:lang w:val="ru-RU"/>
        </w:rPr>
        <w:t>ə</w:t>
      </w:r>
      <w:r>
        <w:rPr>
          <w:rFonts w:ascii="Times New Roman" w:eastAsia="Times New Roman" w:hAnsi="Times New Roman" w:cs="Times New Roman"/>
          <w:color w:val="222222"/>
          <w:sz w:val="28"/>
          <w:szCs w:val="28"/>
        </w:rPr>
        <w:t>ldikd</w:t>
      </w:r>
      <w:r w:rsidRPr="000362C1">
        <w:rPr>
          <w:rFonts w:ascii="Times New Roman" w:eastAsia="Times New Roman" w:hAnsi="Times New Roman" w:cs="Times New Roman"/>
          <w:color w:val="222222"/>
          <w:sz w:val="28"/>
          <w:szCs w:val="28"/>
          <w:lang w:val="ru-RU"/>
        </w:rPr>
        <w:t xml:space="preserve">ə </w:t>
      </w:r>
      <w:r>
        <w:rPr>
          <w:rFonts w:ascii="Times New Roman" w:eastAsia="Times New Roman" w:hAnsi="Times New Roman" w:cs="Times New Roman"/>
          <w:color w:val="222222"/>
          <w:sz w:val="28"/>
          <w:szCs w:val="28"/>
        </w:rPr>
        <w:t>istifad</w:t>
      </w:r>
      <w:r w:rsidRPr="000362C1">
        <w:rPr>
          <w:rFonts w:ascii="Times New Roman" w:eastAsia="Times New Roman" w:hAnsi="Times New Roman" w:cs="Times New Roman"/>
          <w:color w:val="222222"/>
          <w:sz w:val="28"/>
          <w:szCs w:val="28"/>
          <w:lang w:val="ru-RU"/>
        </w:rPr>
        <w:t xml:space="preserve">ə </w:t>
      </w:r>
      <w:r>
        <w:rPr>
          <w:rFonts w:ascii="Times New Roman" w:eastAsia="Times New Roman" w:hAnsi="Times New Roman" w:cs="Times New Roman"/>
          <w:color w:val="222222"/>
          <w:sz w:val="28"/>
          <w:szCs w:val="28"/>
        </w:rPr>
        <w:t>edilir</w:t>
      </w:r>
      <w:r w:rsidRPr="000362C1">
        <w:rPr>
          <w:rFonts w:ascii="Times New Roman" w:eastAsia="Times New Roman" w:hAnsi="Times New Roman" w:cs="Times New Roman"/>
          <w:color w:val="222222"/>
          <w:sz w:val="28"/>
          <w:szCs w:val="28"/>
          <w:lang w:val="ru-RU"/>
        </w:rPr>
        <w:t>.</w:t>
      </w:r>
    </w:p>
    <w:p w:rsidR="007C6A26" w:rsidRPr="007C6A26" w:rsidRDefault="007C6A26" w:rsidP="00187EE2">
      <w:pPr>
        <w:pStyle w:val="ListParagraph"/>
        <w:numPr>
          <w:ilvl w:val="0"/>
          <w:numId w:val="11"/>
        </w:numPr>
        <w:shd w:val="clear" w:color="auto" w:fill="FFFFFF"/>
        <w:jc w:val="both"/>
        <w:rPr>
          <w:rFonts w:ascii="Times New Roman" w:eastAsia="Times New Roman" w:hAnsi="Times New Roman" w:cs="Times New Roman"/>
          <w:b/>
          <w:color w:val="222222"/>
          <w:sz w:val="28"/>
          <w:szCs w:val="28"/>
          <w:lang w:val="ru-RU"/>
        </w:rPr>
      </w:pPr>
      <w:r w:rsidRPr="000362C1">
        <w:rPr>
          <w:rFonts w:ascii="Times New Roman" w:eastAsia="Times New Roman" w:hAnsi="Times New Roman" w:cs="Times New Roman"/>
          <w:b/>
          <w:color w:val="222222"/>
          <w:sz w:val="28"/>
          <w:szCs w:val="28"/>
          <w:lang w:val="ru-RU"/>
        </w:rPr>
        <w:t>“</w:t>
      </w:r>
      <w:r>
        <w:rPr>
          <w:rFonts w:ascii="Times New Roman" w:eastAsia="Times New Roman" w:hAnsi="Times New Roman" w:cs="Times New Roman"/>
          <w:b/>
          <w:color w:val="222222"/>
          <w:sz w:val="28"/>
          <w:szCs w:val="28"/>
          <w:lang w:val="az-Latn-AZ"/>
        </w:rPr>
        <w:t>Nüsxə çıxart</w:t>
      </w:r>
      <w:r w:rsidRPr="000362C1">
        <w:rPr>
          <w:rFonts w:ascii="Times New Roman" w:eastAsia="Times New Roman" w:hAnsi="Times New Roman" w:cs="Times New Roman"/>
          <w:b/>
          <w:color w:val="222222"/>
          <w:sz w:val="28"/>
          <w:szCs w:val="28"/>
          <w:lang w:val="ru-RU"/>
        </w:rPr>
        <w:t>” –</w:t>
      </w:r>
      <w:r w:rsidRPr="007C6A26">
        <w:rPr>
          <w:rFonts w:ascii="Times New Roman" w:eastAsia="Times New Roman" w:hAnsi="Times New Roman" w:cs="Times New Roman"/>
          <w:color w:val="222222"/>
          <w:sz w:val="28"/>
          <w:szCs w:val="28"/>
          <w:lang w:val="az-Latn-AZ"/>
        </w:rPr>
        <w:t xml:space="preserve"> </w:t>
      </w:r>
      <w:r>
        <w:rPr>
          <w:rFonts w:ascii="Times New Roman" w:eastAsia="Times New Roman" w:hAnsi="Times New Roman" w:cs="Times New Roman"/>
          <w:color w:val="222222"/>
          <w:sz w:val="28"/>
          <w:szCs w:val="28"/>
          <w:lang w:val="az-Latn-AZ"/>
        </w:rPr>
        <w:t>adətən bir neçə hesaba malik olan hesab sahibinin məlumatlarının doldurulmasını asan etmək üçün istifadə edilir.</w:t>
      </w:r>
    </w:p>
    <w:p w:rsidR="007C6A26" w:rsidRPr="00187EE2" w:rsidRDefault="007C6A26" w:rsidP="007C6A26">
      <w:pPr>
        <w:pStyle w:val="ListParagraph"/>
        <w:shd w:val="clear" w:color="auto" w:fill="FFFFFF"/>
        <w:ind w:left="789"/>
        <w:jc w:val="both"/>
        <w:rPr>
          <w:rFonts w:ascii="Times New Roman" w:eastAsia="Times New Roman" w:hAnsi="Times New Roman" w:cs="Times New Roman"/>
          <w:b/>
          <w:color w:val="222222"/>
          <w:sz w:val="28"/>
          <w:szCs w:val="28"/>
          <w:lang w:val="ru-RU"/>
        </w:rPr>
      </w:pPr>
    </w:p>
    <w:p w:rsidR="00957266" w:rsidRPr="00E9128C" w:rsidRDefault="00957266" w:rsidP="00790280">
      <w:pPr>
        <w:shd w:val="clear" w:color="auto" w:fill="FFFFFF"/>
        <w:jc w:val="both"/>
        <w:rPr>
          <w:rFonts w:ascii="Times New Roman" w:eastAsia="Times New Roman" w:hAnsi="Times New Roman" w:cs="Times New Roman"/>
          <w:color w:val="222222"/>
          <w:sz w:val="28"/>
          <w:szCs w:val="28"/>
          <w:lang w:val="az-Latn-AZ"/>
        </w:rPr>
      </w:pPr>
    </w:p>
    <w:p w:rsidR="007C6A26" w:rsidRPr="000362C1" w:rsidRDefault="007C6A26" w:rsidP="007C6A26">
      <w:pPr>
        <w:pStyle w:val="Heading2"/>
        <w:numPr>
          <w:ilvl w:val="1"/>
          <w:numId w:val="7"/>
        </w:numPr>
        <w:rPr>
          <w:lang w:val="az-Latn-AZ"/>
        </w:rPr>
      </w:pPr>
      <w:bookmarkStart w:id="5" w:name="_Toc515968452"/>
      <w:r w:rsidRPr="000362C1">
        <w:rPr>
          <w:lang w:val="az-Latn-AZ"/>
        </w:rPr>
        <w:t>Əlavə№1 Bölmə 1-də  qeyd olunacaq məlumatlar hesabatın verildiyi hüquqi və ya fiziki şəxslərə aiddir.</w:t>
      </w:r>
      <w:bookmarkEnd w:id="5"/>
      <w:r w:rsidRPr="000362C1">
        <w:rPr>
          <w:lang w:val="az-Latn-AZ"/>
        </w:rPr>
        <w:t xml:space="preserve"> </w:t>
      </w:r>
    </w:p>
    <w:p w:rsidR="007C6A26" w:rsidRDefault="007C6A26" w:rsidP="007C6A26">
      <w:pPr>
        <w:pStyle w:val="ListParagraph"/>
        <w:rPr>
          <w:rFonts w:ascii="Times New Roman" w:hAnsi="Times New Roman" w:cs="Times New Roman"/>
          <w:noProof/>
          <w:sz w:val="24"/>
          <w:szCs w:val="24"/>
          <w:lang w:val="az-Latn-AZ"/>
        </w:rPr>
      </w:pPr>
    </w:p>
    <w:p w:rsidR="007C6A26" w:rsidRDefault="007C6A26" w:rsidP="007C6A26">
      <w:pPr>
        <w:rPr>
          <w:rFonts w:ascii="Times New Roman" w:hAnsi="Times New Roman" w:cs="Times New Roman"/>
          <w:noProof/>
          <w:sz w:val="24"/>
          <w:szCs w:val="24"/>
          <w:lang w:val="az-Latn-AZ"/>
        </w:rPr>
      </w:pPr>
      <w:r>
        <w:rPr>
          <w:noProof/>
        </w:rPr>
        <w:drawing>
          <wp:inline distT="0" distB="0" distL="0" distR="0" wp14:anchorId="17C50754" wp14:editId="7CB6D5AA">
            <wp:extent cx="5940425" cy="200025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000250"/>
                    </a:xfrm>
                    <a:prstGeom prst="rect">
                      <a:avLst/>
                    </a:prstGeom>
                  </pic:spPr>
                </pic:pic>
              </a:graphicData>
            </a:graphic>
          </wp:inline>
        </w:drawing>
      </w:r>
    </w:p>
    <w:p w:rsidR="007C6A26" w:rsidRDefault="007C6A26" w:rsidP="007C6A26">
      <w:pPr>
        <w:rPr>
          <w:rFonts w:ascii="Times New Roman" w:hAnsi="Times New Roman" w:cs="Times New Roman"/>
          <w:noProof/>
          <w:sz w:val="24"/>
          <w:szCs w:val="24"/>
          <w:lang w:val="az-Latn-AZ"/>
        </w:rPr>
      </w:pPr>
      <w:r>
        <w:rPr>
          <w:noProof/>
        </w:rPr>
        <w:drawing>
          <wp:inline distT="0" distB="0" distL="0" distR="0" wp14:anchorId="0D2FC4C9" wp14:editId="7C9D0764">
            <wp:extent cx="5940425" cy="2017395"/>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017395"/>
                    </a:xfrm>
                    <a:prstGeom prst="rect">
                      <a:avLst/>
                    </a:prstGeom>
                  </pic:spPr>
                </pic:pic>
              </a:graphicData>
            </a:graphic>
          </wp:inline>
        </w:drawing>
      </w:r>
    </w:p>
    <w:p w:rsidR="007C6A26" w:rsidRDefault="008D155D" w:rsidP="007C6A26">
      <w:pPr>
        <w:rPr>
          <w:rFonts w:ascii="Times New Roman" w:hAnsi="Times New Roman" w:cs="Times New Roman"/>
          <w:noProof/>
          <w:sz w:val="24"/>
          <w:szCs w:val="24"/>
          <w:lang w:val="az-Latn-AZ"/>
        </w:rPr>
      </w:pPr>
      <w:r>
        <w:rPr>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 o:spid="_x0000_s1027" type="#_x0000_t61" style="position:absolute;margin-left:438pt;margin-top:10.1pt;width:102.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" adj="-2365,5779" fillcolor="white [3201]" strokecolor="#d99594 [1941]" strokeweight="1pt">
            <v:fill color2="#e5b8b7 [1301]" focus="100%" type="gradient"/>
            <v:shadow on="t" color="#622423 [1605]" opacity=".5" offset="1pt"/>
            <v:textbox>
              <w:txbxContent>
                <w:p w:rsidR="007C6A26" w:rsidRPr="00240102" w:rsidRDefault="007C6A26" w:rsidP="007C6A26">
                  <w:pPr>
                    <w:rPr>
                      <w:lang w:val="az-Latn-AZ"/>
                    </w:rPr>
                  </w:pPr>
                  <w:r>
                    <w:rPr>
                      <w:lang w:val="az-Latn-AZ"/>
                    </w:rPr>
                    <w:t>Bu sütündakı rəqəm Bölmə 2-də daxil edilir.</w:t>
                  </w:r>
                </w:p>
              </w:txbxContent>
            </v:textbox>
          </v:shape>
        </w:pict>
      </w:r>
      <w:r w:rsidR="007C6A26">
        <w:rPr>
          <w:noProof/>
        </w:rPr>
        <w:drawing>
          <wp:inline distT="0" distB="0" distL="0" distR="0" wp14:anchorId="68981641" wp14:editId="2D9AA198">
            <wp:extent cx="5940425" cy="2072005"/>
            <wp:effectExtent l="0" t="0" r="317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072005"/>
                    </a:xfrm>
                    <a:prstGeom prst="rect">
                      <a:avLst/>
                    </a:prstGeom>
                  </pic:spPr>
                </pic:pic>
              </a:graphicData>
            </a:graphic>
          </wp:inline>
        </w:drawing>
      </w:r>
    </w:p>
    <w:p w:rsidR="007C6A26" w:rsidRPr="000362C1" w:rsidRDefault="001722AD" w:rsidP="001722AD">
      <w:pPr>
        <w:jc w:val="center"/>
        <w:rPr>
          <w:rFonts w:ascii="Times New Roman" w:hAnsi="Times New Roman" w:cs="Times New Roman"/>
          <w:b/>
          <w:szCs w:val="24"/>
          <w:lang w:val="az-Latn-AZ"/>
        </w:rPr>
      </w:pPr>
      <w:bookmarkStart w:id="6" w:name="_Toc415923362"/>
      <w:r w:rsidRPr="001722AD">
        <w:rPr>
          <w:rFonts w:ascii="Times New Roman" w:hAnsi="Times New Roman" w:cs="Times New Roman"/>
          <w:b/>
          <w:bCs/>
          <w:iCs/>
          <w:noProof/>
          <w:sz w:val="24"/>
          <w:szCs w:val="24"/>
          <w:lang w:val="az-Latn-AZ"/>
        </w:rPr>
        <w:t>Şəkil 4</w:t>
      </w:r>
      <w:r w:rsidRPr="000362C1">
        <w:rPr>
          <w:rFonts w:ascii="Times New Roman" w:hAnsi="Times New Roman" w:cs="Times New Roman"/>
          <w:b/>
          <w:bCs/>
          <w:iCs/>
          <w:noProof/>
          <w:sz w:val="24"/>
          <w:szCs w:val="24"/>
          <w:lang w:val="az-Latn-AZ"/>
        </w:rPr>
        <w:t>:</w:t>
      </w:r>
      <w:r w:rsidR="007C6A26" w:rsidRPr="000362C1">
        <w:rPr>
          <w:rFonts w:ascii="Times New Roman" w:hAnsi="Times New Roman" w:cs="Times New Roman"/>
          <w:b/>
          <w:lang w:val="az-Latn-AZ"/>
        </w:rPr>
        <w:t>Əlavə№1 Bölmə 1. Hesabat verilməli hesablar barəsində məlumatlar</w:t>
      </w:r>
      <w:bookmarkEnd w:id="6"/>
    </w:p>
    <w:p w:rsidR="007C6A26" w:rsidRDefault="007C6A26" w:rsidP="007C6A26">
      <w:pPr>
        <w:rPr>
          <w:rFonts w:ascii="Times New Roman" w:hAnsi="Times New Roman" w:cs="Times New Roman"/>
          <w:noProof/>
          <w:sz w:val="24"/>
          <w:szCs w:val="24"/>
          <w:lang w:val="az-Latn-AZ"/>
        </w:rPr>
      </w:pPr>
    </w:p>
    <w:p w:rsidR="007C6A26" w:rsidRDefault="007C6A26" w:rsidP="007C6A26">
      <w:pPr>
        <w:rPr>
          <w:rFonts w:ascii="Times New Roman" w:hAnsi="Times New Roman" w:cs="Times New Roman"/>
          <w:noProof/>
          <w:sz w:val="24"/>
          <w:szCs w:val="24"/>
          <w:lang w:val="az-Latn-AZ"/>
        </w:rPr>
      </w:pPr>
      <w:r>
        <w:rPr>
          <w:noProof/>
        </w:rPr>
        <w:drawing>
          <wp:inline distT="0" distB="0" distL="0" distR="0" wp14:anchorId="2035FFDD" wp14:editId="52A58B3D">
            <wp:extent cx="3371850" cy="295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71850" cy="295275"/>
                    </a:xfrm>
                    <a:prstGeom prst="rect">
                      <a:avLst/>
                    </a:prstGeom>
                  </pic:spPr>
                </pic:pic>
              </a:graphicData>
            </a:graphic>
          </wp:inline>
        </w:drawing>
      </w:r>
    </w:p>
    <w:p w:rsidR="007C6A26" w:rsidRDefault="007C6A26" w:rsidP="007C6A26">
      <w:pPr>
        <w:rPr>
          <w:rFonts w:ascii="Times New Roman" w:hAnsi="Times New Roman" w:cs="Times New Roman"/>
          <w:noProof/>
          <w:sz w:val="24"/>
          <w:szCs w:val="24"/>
          <w:lang w:val="az-Latn-AZ"/>
        </w:rPr>
      </w:pPr>
      <w:r w:rsidRPr="00FD0AA3">
        <w:rPr>
          <w:rFonts w:ascii="Times New Roman" w:hAnsi="Times New Roman" w:cs="Times New Roman"/>
          <w:noProof/>
          <w:sz w:val="24"/>
          <w:szCs w:val="24"/>
          <w:lang w:val="az-Latn-AZ"/>
        </w:rPr>
        <w:t>İstifadəçi “Əlavə et” [</w:t>
      </w:r>
      <w:r w:rsidRPr="00FD0AA3">
        <w:rPr>
          <w:rFonts w:ascii="Times New Roman" w:hAnsi="Times New Roman" w:cs="Times New Roman"/>
          <w:noProof/>
          <w:sz w:val="24"/>
          <w:szCs w:val="24"/>
        </w:rPr>
        <w:drawing>
          <wp:inline distT="0" distB="0" distL="0" distR="0" wp14:anchorId="33DB87B7" wp14:editId="07F2482F">
            <wp:extent cx="675640" cy="207010"/>
            <wp:effectExtent l="1905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75640" cy="207010"/>
                    </a:xfrm>
                    <a:prstGeom prst="rect">
                      <a:avLst/>
                    </a:prstGeom>
                    <a:noFill/>
                    <a:ln w="9525">
                      <a:noFill/>
                      <a:miter lim="800000"/>
                      <a:headEnd/>
                      <a:tailEnd/>
                    </a:ln>
                  </pic:spPr>
                </pic:pic>
              </a:graphicData>
            </a:graphic>
          </wp:inline>
        </w:drawing>
      </w:r>
      <w:r w:rsidRPr="00FD0AA3">
        <w:rPr>
          <w:rFonts w:ascii="Times New Roman" w:hAnsi="Times New Roman" w:cs="Times New Roman"/>
          <w:noProof/>
          <w:sz w:val="24"/>
          <w:szCs w:val="24"/>
          <w:lang w:val="az-Latn-AZ"/>
        </w:rPr>
        <w:t>] düyməsini sıxaraq bölməyə yeni bir sütun əlavə edir.</w:t>
      </w:r>
    </w:p>
    <w:p w:rsidR="007C6A26" w:rsidRDefault="007C6A26" w:rsidP="007C6A26">
      <w:pPr>
        <w:rPr>
          <w:rFonts w:ascii="Times New Roman" w:hAnsi="Times New Roman" w:cs="Times New Roman"/>
          <w:noProof/>
          <w:sz w:val="24"/>
          <w:szCs w:val="24"/>
          <w:lang w:val="az-Latn-AZ"/>
        </w:rPr>
      </w:pPr>
      <w:r>
        <w:rPr>
          <w:noProof/>
        </w:rPr>
        <w:drawing>
          <wp:inline distT="0" distB="0" distL="0" distR="0" wp14:anchorId="74C7D83C" wp14:editId="31BF7999">
            <wp:extent cx="2085975" cy="180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85975" cy="180975"/>
                    </a:xfrm>
                    <a:prstGeom prst="rect">
                      <a:avLst/>
                    </a:prstGeom>
                  </pic:spPr>
                </pic:pic>
              </a:graphicData>
            </a:graphic>
          </wp:inline>
        </w:drawing>
      </w:r>
      <w:r>
        <w:rPr>
          <w:rFonts w:ascii="Times New Roman" w:hAnsi="Times New Roman" w:cs="Times New Roman"/>
          <w:noProof/>
          <w:sz w:val="24"/>
          <w:szCs w:val="24"/>
          <w:lang w:val="az-Latn-AZ"/>
        </w:rPr>
        <w:t xml:space="preserve"> - bu düymələr vasitəsi ilə  seçilən sətiri silmək və ya təkara nüsxəsini çıxartmaq olar. Təkrar nüsxə adətən şəxsin bir neçə hesabı olduqda istifadə edilir. Həmin düymə sıxıldıqda yeni sətirə məlumalar nüsxələnir və hesab məlumatları istifadəçi tərəfindən yenilənir.</w:t>
      </w:r>
    </w:p>
    <w:p w:rsidR="007C6A26" w:rsidRPr="00FD0AA3" w:rsidRDefault="007C6A26" w:rsidP="007C6A26">
      <w:pPr>
        <w:rPr>
          <w:rFonts w:ascii="Times New Roman" w:hAnsi="Times New Roman" w:cs="Times New Roman"/>
          <w:sz w:val="30"/>
          <w:szCs w:val="30"/>
          <w:lang w:val="az-Latn-AZ"/>
        </w:rPr>
      </w:pP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Yeni müraciə</w:t>
      </w:r>
      <w:r>
        <w:rPr>
          <w:rFonts w:ascii="Times New Roman" w:hAnsi="Times New Roman" w:cs="Times New Roman"/>
          <w:sz w:val="24"/>
          <w:szCs w:val="24"/>
          <w:lang w:val="az-Latn-AZ"/>
        </w:rPr>
        <w:t>t doldurulduğu hal</w:t>
      </w:r>
      <w:r w:rsidRPr="00FD0AA3">
        <w:rPr>
          <w:rFonts w:ascii="Times New Roman" w:hAnsi="Times New Roman" w:cs="Times New Roman"/>
          <w:sz w:val="24"/>
          <w:szCs w:val="24"/>
          <w:lang w:val="az-Latn-AZ"/>
        </w:rPr>
        <w:t xml:space="preserve">da “Hesabat verilməli hesablar barəsində məlumatlar” bölməsində yalnız </w:t>
      </w:r>
      <w:r>
        <w:rPr>
          <w:rFonts w:ascii="Times New Roman" w:hAnsi="Times New Roman" w:cs="Times New Roman"/>
          <w:sz w:val="24"/>
          <w:szCs w:val="24"/>
          <w:lang w:val="az-Latn-AZ"/>
        </w:rPr>
        <w:t xml:space="preserve">“Hesabatın növü” olaraq yalnız </w:t>
      </w:r>
      <w:r w:rsidRPr="00FD0AA3">
        <w:rPr>
          <w:rFonts w:ascii="Times New Roman" w:hAnsi="Times New Roman" w:cs="Times New Roman"/>
          <w:sz w:val="24"/>
          <w:szCs w:val="24"/>
          <w:lang w:val="az-Latn-AZ"/>
        </w:rPr>
        <w:t xml:space="preserve">“Yeni” seçimini etmək mümkündür.  </w:t>
      </w:r>
      <w:r w:rsidRPr="00FD0AA3">
        <w:rPr>
          <w:rFonts w:ascii="Times New Roman" w:hAnsi="Times New Roman" w:cs="Times New Roman"/>
          <w:i/>
          <w:sz w:val="24"/>
          <w:szCs w:val="24"/>
          <w:lang w:val="az-Latn-AZ"/>
        </w:rPr>
        <w:t>Düzə</w:t>
      </w:r>
      <w:r>
        <w:rPr>
          <w:rFonts w:ascii="Times New Roman" w:hAnsi="Times New Roman" w:cs="Times New Roman"/>
          <w:i/>
          <w:sz w:val="24"/>
          <w:szCs w:val="24"/>
          <w:lang w:val="az-Latn-AZ"/>
        </w:rPr>
        <w:t>liş,</w:t>
      </w:r>
      <w:r w:rsidRPr="00FD0AA3">
        <w:rPr>
          <w:rFonts w:ascii="Times New Roman" w:hAnsi="Times New Roman" w:cs="Times New Roman"/>
          <w:i/>
          <w:sz w:val="24"/>
          <w:szCs w:val="24"/>
          <w:lang w:val="az-Latn-AZ"/>
        </w:rPr>
        <w:t xml:space="preserve"> Dəyişiklik və Ləğv </w:t>
      </w:r>
      <w:r w:rsidRPr="00FD0AA3">
        <w:rPr>
          <w:rFonts w:ascii="Times New Roman" w:hAnsi="Times New Roman" w:cs="Times New Roman"/>
          <w:sz w:val="24"/>
          <w:szCs w:val="24"/>
          <w:lang w:val="az-Latn-AZ"/>
        </w:rPr>
        <w:t>növləri Sənədlərim bölməsində müvafiq seçimi etdikdə avtomatik aktivləşir.</w:t>
      </w:r>
    </w:p>
    <w:p w:rsidR="007C6A26" w:rsidRPr="00FD0AA3" w:rsidRDefault="007C6A26" w:rsidP="007C6A26">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rPr>
        <w:drawing>
          <wp:inline distT="0" distB="0" distL="0" distR="0" wp14:anchorId="19A8A98B" wp14:editId="767CED7E">
            <wp:extent cx="1002030" cy="1503045"/>
            <wp:effectExtent l="19050" t="0" r="762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002030" cy="1503045"/>
                    </a:xfrm>
                    <a:prstGeom prst="rect">
                      <a:avLst/>
                    </a:prstGeom>
                    <a:noFill/>
                    <a:ln w="9525">
                      <a:noFill/>
                      <a:miter lim="800000"/>
                      <a:headEnd/>
                      <a:tailEnd/>
                    </a:ln>
                  </pic:spPr>
                </pic:pic>
              </a:graphicData>
            </a:graphic>
          </wp:inline>
        </w:drawing>
      </w:r>
    </w:p>
    <w:p w:rsidR="001722AD" w:rsidRDefault="001722AD" w:rsidP="007C6A26">
      <w:pPr>
        <w:pStyle w:val="Heading4"/>
      </w:pPr>
      <w:bookmarkStart w:id="7" w:name="_Toc415923363"/>
    </w:p>
    <w:p w:rsidR="001722AD" w:rsidRDefault="001722AD" w:rsidP="001722AD">
      <w:pPr>
        <w:rPr>
          <w:rFonts w:ascii="Times New Roman" w:hAnsi="Times New Roman" w:cs="Times New Roman"/>
          <w:b/>
        </w:rPr>
      </w:pPr>
    </w:p>
    <w:p w:rsidR="001722AD" w:rsidRDefault="001722AD" w:rsidP="001722AD">
      <w:pPr>
        <w:rPr>
          <w:rFonts w:ascii="Times New Roman" w:hAnsi="Times New Roman" w:cs="Times New Roman"/>
          <w:b/>
        </w:rPr>
      </w:pPr>
    </w:p>
    <w:p w:rsidR="007C6A26" w:rsidRPr="001722AD" w:rsidRDefault="007C6A26" w:rsidP="001722AD">
      <w:pPr>
        <w:rPr>
          <w:rFonts w:ascii="Times New Roman" w:hAnsi="Times New Roman" w:cs="Times New Roman"/>
          <w:b/>
          <w:szCs w:val="24"/>
        </w:rPr>
      </w:pPr>
      <w:r w:rsidRPr="001722AD">
        <w:rPr>
          <w:rFonts w:ascii="Times New Roman" w:hAnsi="Times New Roman" w:cs="Times New Roman"/>
          <w:b/>
        </w:rPr>
        <w:lastRenderedPageBreak/>
        <w:t>Hesabatın növü</w:t>
      </w:r>
      <w:bookmarkEnd w:id="7"/>
    </w:p>
    <w:p w:rsidR="007C6A26" w:rsidRPr="00FD0AA3" w:rsidRDefault="007C6A26" w:rsidP="007C6A26">
      <w:pPr>
        <w:pStyle w:val="ListParagraph"/>
        <w:jc w:val="center"/>
        <w:rPr>
          <w:rFonts w:ascii="Times New Roman" w:hAnsi="Times New Roman" w:cs="Times New Roman"/>
          <w:sz w:val="24"/>
          <w:szCs w:val="24"/>
          <w:lang w:val="az-Latn-AZ"/>
        </w:rPr>
      </w:pP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Pr>
          <w:rFonts w:ascii="Times New Roman" w:hAnsi="Times New Roman" w:cs="Times New Roman"/>
          <w:sz w:val="24"/>
          <w:szCs w:val="24"/>
          <w:lang w:val="az-Latn-AZ"/>
        </w:rPr>
        <w:t>Hesab sahibinin</w:t>
      </w:r>
      <w:r w:rsidRPr="00FD0AA3">
        <w:rPr>
          <w:rFonts w:ascii="Times New Roman" w:hAnsi="Times New Roman" w:cs="Times New Roman"/>
          <w:sz w:val="24"/>
          <w:szCs w:val="24"/>
          <w:lang w:val="az-Latn-AZ"/>
        </w:rPr>
        <w:t xml:space="preserve"> hüquqi statusu xanasında </w:t>
      </w:r>
      <w:r w:rsidRPr="00FD0AA3">
        <w:rPr>
          <w:rFonts w:ascii="Times New Roman" w:hAnsi="Times New Roman" w:cs="Times New Roman"/>
          <w:i/>
          <w:sz w:val="24"/>
          <w:szCs w:val="24"/>
          <w:lang w:val="az-Latn-AZ"/>
        </w:rPr>
        <w:t>Hüquqi və ya Fiziki şəxs</w:t>
      </w:r>
      <w:r w:rsidRPr="00FD0AA3">
        <w:rPr>
          <w:rFonts w:ascii="Times New Roman" w:hAnsi="Times New Roman" w:cs="Times New Roman"/>
          <w:sz w:val="24"/>
          <w:szCs w:val="24"/>
          <w:lang w:val="az-Latn-AZ"/>
        </w:rPr>
        <w:t xml:space="preserve"> seçimlərindən biri edilməlidir</w:t>
      </w:r>
      <w:r>
        <w:rPr>
          <w:rFonts w:ascii="Times New Roman" w:hAnsi="Times New Roman" w:cs="Times New Roman"/>
          <w:sz w:val="24"/>
          <w:szCs w:val="24"/>
          <w:lang w:val="az-Latn-AZ"/>
        </w:rPr>
        <w:t>.</w:t>
      </w:r>
    </w:p>
    <w:p w:rsidR="007C6A26" w:rsidRPr="00FD0AA3" w:rsidRDefault="007C6A26" w:rsidP="007C6A26">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rPr>
        <w:drawing>
          <wp:inline distT="0" distB="0" distL="0" distR="0" wp14:anchorId="31AFFD3A" wp14:editId="479256B0">
            <wp:extent cx="962025" cy="1478915"/>
            <wp:effectExtent l="19050" t="0" r="9525" b="0"/>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962025" cy="1478915"/>
                    </a:xfrm>
                    <a:prstGeom prst="rect">
                      <a:avLst/>
                    </a:prstGeom>
                    <a:noFill/>
                    <a:ln w="9525">
                      <a:noFill/>
                      <a:miter lim="800000"/>
                      <a:headEnd/>
                      <a:tailEnd/>
                    </a:ln>
                  </pic:spPr>
                </pic:pic>
              </a:graphicData>
            </a:graphic>
          </wp:inline>
        </w:drawing>
      </w:r>
    </w:p>
    <w:p w:rsidR="007C6A26" w:rsidRPr="001722AD" w:rsidRDefault="007C6A26" w:rsidP="001722AD">
      <w:pPr>
        <w:rPr>
          <w:rFonts w:ascii="Times New Roman" w:hAnsi="Times New Roman" w:cs="Times New Roman"/>
          <w:b/>
          <w:szCs w:val="24"/>
        </w:rPr>
      </w:pPr>
      <w:bookmarkStart w:id="8" w:name="_Toc415923364"/>
      <w:r w:rsidRPr="001722AD">
        <w:rPr>
          <w:rFonts w:ascii="Times New Roman" w:hAnsi="Times New Roman" w:cs="Times New Roman"/>
          <w:b/>
        </w:rPr>
        <w:t>Hesab sahibinin hüquqi statusu</w:t>
      </w:r>
      <w:bookmarkEnd w:id="8"/>
    </w:p>
    <w:p w:rsidR="007C6A26" w:rsidRPr="00FD0AA3" w:rsidRDefault="007C6A26" w:rsidP="007C6A26">
      <w:pPr>
        <w:pStyle w:val="ListParagraph"/>
        <w:jc w:val="center"/>
        <w:rPr>
          <w:rFonts w:ascii="Times New Roman" w:hAnsi="Times New Roman" w:cs="Times New Roman"/>
          <w:sz w:val="24"/>
          <w:szCs w:val="24"/>
          <w:lang w:val="az-Latn-AZ"/>
        </w:rPr>
      </w:pP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Hesab sahibinin növü bölümündə fiziki şəxs seçildiyi halda yalnız </w:t>
      </w:r>
      <w:r w:rsidRPr="00FD0AA3">
        <w:rPr>
          <w:rFonts w:ascii="Times New Roman" w:hAnsi="Times New Roman" w:cs="Times New Roman"/>
          <w:i/>
          <w:sz w:val="24"/>
          <w:szCs w:val="24"/>
          <w:lang w:val="az-Latn-AZ"/>
        </w:rPr>
        <w:t>Müəyyən olunmuş ABŞ şəxsi</w:t>
      </w:r>
      <w:r w:rsidRPr="00FD0AA3">
        <w:rPr>
          <w:rFonts w:ascii="Times New Roman" w:hAnsi="Times New Roman" w:cs="Times New Roman"/>
          <w:sz w:val="24"/>
          <w:szCs w:val="24"/>
          <w:lang w:val="az-Latn-AZ"/>
        </w:rPr>
        <w:t xml:space="preserve"> seçimi</w:t>
      </w:r>
      <w:r>
        <w:rPr>
          <w:rFonts w:ascii="Times New Roman" w:hAnsi="Times New Roman" w:cs="Times New Roman"/>
          <w:sz w:val="24"/>
          <w:szCs w:val="24"/>
          <w:lang w:val="az-Latn-AZ"/>
        </w:rPr>
        <w:t>ni</w:t>
      </w:r>
      <w:r w:rsidRPr="00FD0AA3">
        <w:rPr>
          <w:rFonts w:ascii="Times New Roman" w:hAnsi="Times New Roman" w:cs="Times New Roman"/>
          <w:sz w:val="24"/>
          <w:szCs w:val="24"/>
          <w:lang w:val="az-Latn-AZ"/>
        </w:rPr>
        <w:t xml:space="preserve"> mümkündür. Hüquqi şəxslər üçün isə qeyd olunmuş bütün seçimlə</w:t>
      </w:r>
      <w:r>
        <w:rPr>
          <w:rFonts w:ascii="Times New Roman" w:hAnsi="Times New Roman" w:cs="Times New Roman"/>
          <w:sz w:val="24"/>
          <w:szCs w:val="24"/>
          <w:lang w:val="az-Latn-AZ"/>
        </w:rPr>
        <w:t>rdən müvafiq növ seçilə bilər.</w:t>
      </w:r>
      <w:r w:rsidRPr="00FD0AA3">
        <w:rPr>
          <w:rFonts w:ascii="Times New Roman" w:hAnsi="Times New Roman" w:cs="Times New Roman"/>
          <w:sz w:val="24"/>
          <w:szCs w:val="24"/>
          <w:lang w:val="az-Latn-AZ"/>
        </w:rPr>
        <w:t xml:space="preserve"> (Müəyyən olunmuş ABŞ şəxsi; Statusu mülkiyyətçisi tərəfindən təsdiq olunan və mülkiyyətçi arasında ABŞ şəxsi olan maliyyə institutu; Maliyyə institutu olmayan və nəzarət edən şəxsləri arasında ABŞ şəxsi olan passiv hüquqi şəxs; İştirakçı olmayan maliyyə institutu; Birbaşa hesabat verən xarici qeyri-maliyyə institutu) .</w:t>
      </w:r>
    </w:p>
    <w:p w:rsidR="007C6A26" w:rsidRPr="00FD0AA3" w:rsidRDefault="007C6A26" w:rsidP="007C6A26">
      <w:pPr>
        <w:pStyle w:val="ListParagraph"/>
        <w:rPr>
          <w:rFonts w:ascii="Times New Roman" w:hAnsi="Times New Roman" w:cs="Times New Roman"/>
          <w:sz w:val="24"/>
          <w:szCs w:val="24"/>
          <w:lang w:val="az-Latn-AZ"/>
        </w:rPr>
      </w:pPr>
    </w:p>
    <w:p w:rsidR="007C6A26" w:rsidRPr="00FD0AA3" w:rsidRDefault="007C6A26" w:rsidP="007C6A26">
      <w:pPr>
        <w:pStyle w:val="ListParagraph"/>
        <w:rPr>
          <w:rFonts w:ascii="Times New Roman" w:hAnsi="Times New Roman" w:cs="Times New Roman"/>
          <w:sz w:val="24"/>
          <w:szCs w:val="24"/>
          <w:lang w:val="az-Latn-AZ"/>
        </w:rPr>
      </w:pPr>
      <w:r w:rsidRPr="00FD0AA3">
        <w:rPr>
          <w:rFonts w:ascii="Times New Roman" w:hAnsi="Times New Roman" w:cs="Times New Roman"/>
          <w:noProof/>
          <w:sz w:val="24"/>
          <w:szCs w:val="24"/>
        </w:rPr>
        <w:drawing>
          <wp:inline distT="0" distB="0" distL="0" distR="0" wp14:anchorId="541475C1" wp14:editId="2FF64275">
            <wp:extent cx="5939790" cy="2019935"/>
            <wp:effectExtent l="19050" t="0" r="3810" b="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39790" cy="2019935"/>
                    </a:xfrm>
                    <a:prstGeom prst="rect">
                      <a:avLst/>
                    </a:prstGeom>
                    <a:noFill/>
                    <a:ln w="9525">
                      <a:noFill/>
                      <a:miter lim="800000"/>
                      <a:headEnd/>
                      <a:tailEnd/>
                    </a:ln>
                  </pic:spPr>
                </pic:pic>
              </a:graphicData>
            </a:graphic>
          </wp:inline>
        </w:drawing>
      </w:r>
    </w:p>
    <w:p w:rsidR="007C6A26" w:rsidRPr="001722AD" w:rsidRDefault="007C6A26" w:rsidP="001722AD">
      <w:pPr>
        <w:rPr>
          <w:rFonts w:ascii="Times New Roman" w:hAnsi="Times New Roman" w:cs="Times New Roman"/>
          <w:b/>
          <w:szCs w:val="24"/>
        </w:rPr>
      </w:pPr>
      <w:bookmarkStart w:id="9" w:name="_Toc415923365"/>
      <w:r w:rsidRPr="001722AD">
        <w:rPr>
          <w:rFonts w:ascii="Times New Roman" w:hAnsi="Times New Roman" w:cs="Times New Roman"/>
          <w:b/>
        </w:rPr>
        <w:t>Hesab sahibinin şəxsi məlumatları</w:t>
      </w:r>
      <w:bookmarkEnd w:id="9"/>
    </w:p>
    <w:p w:rsidR="007C6A26" w:rsidRPr="00FD0AA3" w:rsidRDefault="007C6A26" w:rsidP="007C6A26">
      <w:pPr>
        <w:pStyle w:val="ListParagraph"/>
        <w:rPr>
          <w:rFonts w:ascii="Times New Roman" w:hAnsi="Times New Roman" w:cs="Times New Roman"/>
          <w:sz w:val="24"/>
          <w:szCs w:val="24"/>
          <w:lang w:val="az-Latn-AZ"/>
        </w:rPr>
      </w:pP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Hesabın nömrəsi xanasına hesabat verməli şəxsin Mİ- da olan hesabının nömrəsi mütləq daxil edilməlidir.</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Hüquqi şə</w:t>
      </w:r>
      <w:r>
        <w:rPr>
          <w:rFonts w:ascii="Times New Roman" w:hAnsi="Times New Roman" w:cs="Times New Roman"/>
          <w:sz w:val="24"/>
          <w:szCs w:val="24"/>
          <w:lang w:val="az-Latn-AZ"/>
        </w:rPr>
        <w:t>x</w:t>
      </w:r>
      <w:r w:rsidRPr="00FD0AA3">
        <w:rPr>
          <w:rFonts w:ascii="Times New Roman" w:hAnsi="Times New Roman" w:cs="Times New Roman"/>
          <w:sz w:val="24"/>
          <w:szCs w:val="24"/>
          <w:lang w:val="az-Latn-AZ"/>
        </w:rPr>
        <w:t>slər üçün hesab sahibinin yalnız adı daxil edildiyi halda, fiziki şəxslər üçün hesab sahibinin adı, soyadı və ata adı da daxil edilir.</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lastRenderedPageBreak/>
        <w:t>Hesab sahi</w:t>
      </w:r>
      <w:r>
        <w:rPr>
          <w:rFonts w:ascii="Times New Roman" w:hAnsi="Times New Roman" w:cs="Times New Roman"/>
          <w:sz w:val="24"/>
          <w:szCs w:val="24"/>
          <w:lang w:val="az-Latn-AZ"/>
        </w:rPr>
        <w:t>bi</w:t>
      </w:r>
      <w:r w:rsidRPr="00FD0AA3">
        <w:rPr>
          <w:rFonts w:ascii="Times New Roman" w:hAnsi="Times New Roman" w:cs="Times New Roman"/>
          <w:sz w:val="24"/>
          <w:szCs w:val="24"/>
          <w:lang w:val="az-Latn-AZ"/>
        </w:rPr>
        <w:t>nin qeydiyyatda olduğu ölkə seçildikdə Hesab sahibinin qeydiyyatda olduğu ölkə</w:t>
      </w:r>
      <w:r>
        <w:rPr>
          <w:rFonts w:ascii="Times New Roman" w:hAnsi="Times New Roman" w:cs="Times New Roman"/>
          <w:sz w:val="24"/>
          <w:szCs w:val="24"/>
          <w:lang w:val="az-Latn-AZ"/>
        </w:rPr>
        <w:t xml:space="preserve"> kodu</w:t>
      </w:r>
      <w:r w:rsidRPr="00FD0AA3">
        <w:rPr>
          <w:rFonts w:ascii="Times New Roman" w:hAnsi="Times New Roman" w:cs="Times New Roman"/>
          <w:sz w:val="24"/>
          <w:szCs w:val="24"/>
          <w:lang w:val="az-Latn-AZ"/>
        </w:rPr>
        <w:t xml:space="preserve"> xanası avtomatik doldurulur.</w:t>
      </w:r>
    </w:p>
    <w:p w:rsidR="007C6A26" w:rsidRPr="00FD0AA3" w:rsidRDefault="007C6A26" w:rsidP="007C6A26">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rPr>
        <w:drawing>
          <wp:inline distT="0" distB="0" distL="0" distR="0" wp14:anchorId="15605813" wp14:editId="2C1F9504">
            <wp:extent cx="2250440" cy="3045460"/>
            <wp:effectExtent l="19050" t="0" r="0" b="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2250440" cy="3045460"/>
                    </a:xfrm>
                    <a:prstGeom prst="rect">
                      <a:avLst/>
                    </a:prstGeom>
                    <a:noFill/>
                    <a:ln w="9525">
                      <a:noFill/>
                      <a:miter lim="800000"/>
                      <a:headEnd/>
                      <a:tailEnd/>
                    </a:ln>
                  </pic:spPr>
                </pic:pic>
              </a:graphicData>
            </a:graphic>
          </wp:inline>
        </w:drawing>
      </w:r>
    </w:p>
    <w:p w:rsidR="007C6A26" w:rsidRPr="001722AD" w:rsidRDefault="007C6A26" w:rsidP="001722AD">
      <w:pPr>
        <w:rPr>
          <w:rFonts w:ascii="Times New Roman" w:hAnsi="Times New Roman" w:cs="Times New Roman"/>
          <w:b/>
          <w:szCs w:val="24"/>
        </w:rPr>
      </w:pPr>
      <w:bookmarkStart w:id="10" w:name="_Toc415923366"/>
      <w:r w:rsidRPr="001722AD">
        <w:rPr>
          <w:rFonts w:ascii="Times New Roman" w:hAnsi="Times New Roman" w:cs="Times New Roman"/>
          <w:b/>
        </w:rPr>
        <w:t>Ölkələrin siyahısı</w:t>
      </w:r>
      <w:bookmarkEnd w:id="10"/>
    </w:p>
    <w:p w:rsidR="007C6A26" w:rsidRPr="00FD0AA3" w:rsidRDefault="007C6A26" w:rsidP="007C6A26">
      <w:pPr>
        <w:pStyle w:val="ListParagraph"/>
        <w:jc w:val="center"/>
        <w:rPr>
          <w:rFonts w:ascii="Times New Roman" w:hAnsi="Times New Roman" w:cs="Times New Roman"/>
          <w:sz w:val="24"/>
          <w:szCs w:val="24"/>
          <w:lang w:val="az-Latn-AZ"/>
        </w:rPr>
      </w:pP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Hesab sahibinin qeydiyyatda olduğu şəhər, poçt kodu </w:t>
      </w:r>
      <w:r w:rsidRPr="00630E9D">
        <w:rPr>
          <w:rFonts w:ascii="Times New Roman" w:hAnsi="Times New Roman" w:cs="Times New Roman"/>
          <w:sz w:val="24"/>
          <w:szCs w:val="24"/>
          <w:lang w:val="az-Latn-AZ"/>
        </w:rPr>
        <w:t>və ünvan</w:t>
      </w:r>
      <w:r w:rsidRPr="00FD0AA3">
        <w:rPr>
          <w:rFonts w:ascii="Times New Roman" w:hAnsi="Times New Roman" w:cs="Times New Roman"/>
          <w:sz w:val="24"/>
          <w:szCs w:val="24"/>
          <w:lang w:val="az-Latn-AZ"/>
        </w:rPr>
        <w:t xml:space="preserve"> istifadəçi tərəfindən  mütləq daxil edilməlidir.</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Hüquqi şəxslər üçün hesab sahi</w:t>
      </w:r>
      <w:r>
        <w:rPr>
          <w:rFonts w:ascii="Times New Roman" w:hAnsi="Times New Roman" w:cs="Times New Roman"/>
          <w:sz w:val="24"/>
          <w:szCs w:val="24"/>
          <w:lang w:val="az-Latn-AZ"/>
        </w:rPr>
        <w:t>binin VÖEN –i</w:t>
      </w:r>
      <w:r w:rsidRPr="00FD0AA3">
        <w:rPr>
          <w:rFonts w:ascii="Times New Roman" w:hAnsi="Times New Roman" w:cs="Times New Roman"/>
          <w:sz w:val="24"/>
          <w:szCs w:val="24"/>
          <w:lang w:val="az-Latn-AZ"/>
        </w:rPr>
        <w:t>, fiziki şəxslər üçün isə ya VÖEN və ya şəxsiyyət vəsiqəsinin nömrəsinin daxil edilməsi mütləqdir.</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Pr>
          <w:rFonts w:ascii="Times New Roman" w:hAnsi="Times New Roman" w:cs="Times New Roman"/>
          <w:sz w:val="24"/>
          <w:szCs w:val="24"/>
          <w:lang w:val="az-Latn-AZ"/>
        </w:rPr>
        <w:t>Mövcud o</w:t>
      </w:r>
      <w:r w:rsidRPr="00FD0AA3">
        <w:rPr>
          <w:rFonts w:ascii="Times New Roman" w:hAnsi="Times New Roman" w:cs="Times New Roman"/>
          <w:sz w:val="24"/>
          <w:szCs w:val="24"/>
          <w:lang w:val="az-Latn-AZ"/>
        </w:rPr>
        <w:t>lduğu halda</w:t>
      </w:r>
      <w:r>
        <w:rPr>
          <w:rFonts w:ascii="Times New Roman" w:hAnsi="Times New Roman" w:cs="Times New Roman"/>
          <w:sz w:val="24"/>
          <w:szCs w:val="24"/>
          <w:lang w:val="az-Latn-AZ"/>
        </w:rPr>
        <w:t>,</w:t>
      </w:r>
      <w:r w:rsidRPr="00FD0AA3">
        <w:rPr>
          <w:rFonts w:ascii="Times New Roman" w:hAnsi="Times New Roman" w:cs="Times New Roman"/>
          <w:sz w:val="24"/>
          <w:szCs w:val="24"/>
          <w:lang w:val="az-Latn-AZ"/>
        </w:rPr>
        <w:t xml:space="preserve"> haqqında hesabat verilən şəxsin ABŞ VÖEN-i də daxil edilməlidir.</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Yalnız Fiziki şəxslər üçün nəzərdə tutulmuş doğum tarixi xanası mütləq doldurulmalıdır.</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“Hesab sahibinin Azərbaycan Respublikasının hesabat verən maliyyə institutundakı hesablarının ümumi sayı” xanası istifadəçi tərəfindən mütləq doldurulmalıdır.</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Hesabın açılma tarixinə görə iki növündən biri (Əvvəlcədən mövcud olan hesab; Yeni hesab) istifadəçi tərəfindən seçilməlidir. </w:t>
      </w:r>
    </w:p>
    <w:p w:rsidR="007C6A26" w:rsidRPr="00FD0AA3" w:rsidRDefault="007C6A26" w:rsidP="007C6A26">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rPr>
        <w:drawing>
          <wp:inline distT="0" distB="0" distL="0" distR="0" wp14:anchorId="52A47233" wp14:editId="09BDEDC4">
            <wp:extent cx="1939925" cy="1654175"/>
            <wp:effectExtent l="19050" t="0" r="3175" b="0"/>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1939925" cy="1654175"/>
                    </a:xfrm>
                    <a:prstGeom prst="rect">
                      <a:avLst/>
                    </a:prstGeom>
                    <a:noFill/>
                    <a:ln w="9525">
                      <a:noFill/>
                      <a:miter lim="800000"/>
                      <a:headEnd/>
                      <a:tailEnd/>
                    </a:ln>
                  </pic:spPr>
                </pic:pic>
              </a:graphicData>
            </a:graphic>
          </wp:inline>
        </w:drawing>
      </w:r>
    </w:p>
    <w:p w:rsidR="001722AD" w:rsidRDefault="001722AD" w:rsidP="001722AD">
      <w:pPr>
        <w:rPr>
          <w:rFonts w:ascii="Times New Roman" w:hAnsi="Times New Roman" w:cs="Times New Roman"/>
          <w:b/>
        </w:rPr>
      </w:pPr>
      <w:bookmarkStart w:id="11" w:name="_Toc415923367"/>
    </w:p>
    <w:p w:rsidR="007C6A26" w:rsidRPr="001722AD" w:rsidRDefault="007C6A26" w:rsidP="001722AD">
      <w:pPr>
        <w:rPr>
          <w:rFonts w:ascii="Times New Roman" w:hAnsi="Times New Roman" w:cs="Times New Roman"/>
          <w:b/>
          <w:szCs w:val="24"/>
        </w:rPr>
      </w:pPr>
      <w:r w:rsidRPr="001722AD">
        <w:rPr>
          <w:rFonts w:ascii="Times New Roman" w:hAnsi="Times New Roman" w:cs="Times New Roman"/>
          <w:b/>
        </w:rPr>
        <w:lastRenderedPageBreak/>
        <w:t>Hesabın açılma tarixi növü</w:t>
      </w:r>
      <w:bookmarkEnd w:id="11"/>
    </w:p>
    <w:p w:rsidR="007C6A26" w:rsidRPr="00FD0AA3" w:rsidRDefault="007C6A26" w:rsidP="007C6A26">
      <w:pPr>
        <w:pStyle w:val="ListParagraph"/>
        <w:jc w:val="center"/>
        <w:rPr>
          <w:rFonts w:ascii="Times New Roman" w:hAnsi="Times New Roman" w:cs="Times New Roman"/>
          <w:sz w:val="24"/>
          <w:szCs w:val="24"/>
          <w:lang w:val="az-Latn-AZ"/>
        </w:rPr>
      </w:pP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Hesabın qalığına görü növü (Aşağı dəyərli hesab; Yüksək dəyərli hesab) yalnız </w:t>
      </w:r>
      <w:r w:rsidRPr="00FD0AA3">
        <w:rPr>
          <w:rFonts w:ascii="Times New Roman" w:hAnsi="Times New Roman" w:cs="Times New Roman"/>
          <w:i/>
          <w:sz w:val="24"/>
          <w:szCs w:val="24"/>
          <w:lang w:val="az-Latn-AZ"/>
        </w:rPr>
        <w:t>Əvvəlcədən mövcud olan hesab</w:t>
      </w:r>
      <w:r w:rsidRPr="00FD0AA3">
        <w:rPr>
          <w:rFonts w:ascii="Times New Roman" w:hAnsi="Times New Roman" w:cs="Times New Roman"/>
          <w:sz w:val="24"/>
          <w:szCs w:val="24"/>
          <w:lang w:val="az-Latn-AZ"/>
        </w:rPr>
        <w:t xml:space="preserve"> seçimi edildikdə aktivləşir.</w:t>
      </w:r>
    </w:p>
    <w:p w:rsidR="007C6A26" w:rsidRPr="00FD0AA3" w:rsidRDefault="007C6A26" w:rsidP="007C6A26">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rPr>
        <w:drawing>
          <wp:inline distT="0" distB="0" distL="0" distR="0" wp14:anchorId="56572682" wp14:editId="686D2CCE">
            <wp:extent cx="1144905" cy="1685925"/>
            <wp:effectExtent l="19050" t="0" r="0" b="0"/>
            <wp:docPr id="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144905" cy="1685925"/>
                    </a:xfrm>
                    <a:prstGeom prst="rect">
                      <a:avLst/>
                    </a:prstGeom>
                    <a:noFill/>
                    <a:ln w="9525">
                      <a:noFill/>
                      <a:miter lim="800000"/>
                      <a:headEnd/>
                      <a:tailEnd/>
                    </a:ln>
                  </pic:spPr>
                </pic:pic>
              </a:graphicData>
            </a:graphic>
          </wp:inline>
        </w:drawing>
      </w:r>
    </w:p>
    <w:p w:rsidR="007C6A26" w:rsidRPr="001722AD" w:rsidRDefault="007C6A26" w:rsidP="001722AD">
      <w:pPr>
        <w:rPr>
          <w:rFonts w:ascii="Times New Roman" w:hAnsi="Times New Roman" w:cs="Times New Roman"/>
          <w:b/>
          <w:szCs w:val="24"/>
        </w:rPr>
      </w:pPr>
      <w:bookmarkStart w:id="12" w:name="_Toc415923368"/>
      <w:r w:rsidRPr="001722AD">
        <w:rPr>
          <w:rFonts w:ascii="Times New Roman" w:hAnsi="Times New Roman" w:cs="Times New Roman"/>
          <w:b/>
        </w:rPr>
        <w:t>Hesabın qalığına görə növü</w:t>
      </w:r>
      <w:bookmarkEnd w:id="12"/>
    </w:p>
    <w:p w:rsidR="007C6A26" w:rsidRPr="00FD0AA3" w:rsidRDefault="007C6A26" w:rsidP="007C6A26">
      <w:pPr>
        <w:pStyle w:val="ListParagraph"/>
        <w:jc w:val="center"/>
        <w:rPr>
          <w:rFonts w:ascii="Times New Roman" w:hAnsi="Times New Roman" w:cs="Times New Roman"/>
          <w:sz w:val="24"/>
          <w:szCs w:val="24"/>
          <w:lang w:val="az-Latn-AZ"/>
        </w:rPr>
      </w:pP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Dövrün sonunda hesabın qalığı və ya dəyəri mütləq daxil edilməlidir. </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Hesabın dəyərinin valyuta kodu xanadakı siyahıdan seçilərək elavə edilir.</w:t>
      </w:r>
    </w:p>
    <w:p w:rsidR="007C6A26" w:rsidRPr="00FD0AA3" w:rsidRDefault="007C6A26" w:rsidP="007C6A26">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rPr>
        <w:drawing>
          <wp:inline distT="0" distB="0" distL="0" distR="0" wp14:anchorId="3F5CC409" wp14:editId="64D96801">
            <wp:extent cx="961972" cy="2011680"/>
            <wp:effectExtent l="19050" t="0" r="0" b="0"/>
            <wp:docPr id="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962025" cy="2011791"/>
                    </a:xfrm>
                    <a:prstGeom prst="rect">
                      <a:avLst/>
                    </a:prstGeom>
                    <a:noFill/>
                    <a:ln w="9525">
                      <a:noFill/>
                      <a:miter lim="800000"/>
                      <a:headEnd/>
                      <a:tailEnd/>
                    </a:ln>
                  </pic:spPr>
                </pic:pic>
              </a:graphicData>
            </a:graphic>
          </wp:inline>
        </w:drawing>
      </w:r>
    </w:p>
    <w:p w:rsidR="007C6A26" w:rsidRPr="001722AD" w:rsidRDefault="007C6A26" w:rsidP="001722AD">
      <w:pPr>
        <w:rPr>
          <w:rFonts w:ascii="Times New Roman" w:hAnsi="Times New Roman" w:cs="Times New Roman"/>
          <w:b/>
          <w:szCs w:val="24"/>
        </w:rPr>
      </w:pPr>
      <w:bookmarkStart w:id="13" w:name="_Toc415923369"/>
      <w:r w:rsidRPr="001722AD">
        <w:rPr>
          <w:rFonts w:ascii="Times New Roman" w:hAnsi="Times New Roman" w:cs="Times New Roman"/>
          <w:b/>
        </w:rPr>
        <w:t>Valyuta kodları</w:t>
      </w:r>
      <w:bookmarkEnd w:id="13"/>
    </w:p>
    <w:p w:rsidR="007C6A26" w:rsidRPr="00FD0AA3" w:rsidRDefault="007C6A26" w:rsidP="007C6A26">
      <w:pPr>
        <w:pStyle w:val="ListParagraph"/>
        <w:jc w:val="center"/>
        <w:rPr>
          <w:rFonts w:ascii="Times New Roman" w:hAnsi="Times New Roman" w:cs="Times New Roman"/>
          <w:sz w:val="24"/>
          <w:szCs w:val="24"/>
          <w:lang w:val="az-Latn-AZ"/>
        </w:rPr>
      </w:pP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Hesabın qalığının və ya dəyərinin manat ekvivalenti bölümü “Dövrün sonunda hesabın qalığı və ya dəyəri” xanasındakı məlumata uyğun olaraq mütləq dolqurulmalıdır.</w:t>
      </w:r>
    </w:p>
    <w:p w:rsidR="007C6A26" w:rsidRDefault="007C6A26" w:rsidP="007C6A26">
      <w:pPr>
        <w:pStyle w:val="ListParagraph"/>
        <w:numPr>
          <w:ilvl w:val="0"/>
          <w:numId w:val="1"/>
        </w:numPr>
        <w:rPr>
          <w:rFonts w:ascii="Times New Roman" w:hAnsi="Times New Roman" w:cs="Times New Roman"/>
          <w:sz w:val="24"/>
          <w:szCs w:val="24"/>
          <w:lang w:val="az-Latn-AZ"/>
        </w:rPr>
      </w:pPr>
      <w:r w:rsidRPr="00982049">
        <w:rPr>
          <w:rFonts w:ascii="Times New Roman" w:hAnsi="Times New Roman" w:cs="Times New Roman"/>
          <w:i/>
          <w:sz w:val="24"/>
          <w:szCs w:val="24"/>
          <w:lang w:val="az-Latn-AZ"/>
        </w:rPr>
        <w:t>Hesaba (hesabla bağlı) ödənilmiş dividendlərin məbləği; Hesaba (hesabla bağlı) ödənilmiş faizlərin məbləği; Hesaba (hesabla bağlı) ödənilmiş girovdan azad edilmə üzrə gəlirlərin məbləği</w:t>
      </w:r>
      <w:r w:rsidRPr="00982049">
        <w:rPr>
          <w:rFonts w:ascii="Times New Roman" w:hAnsi="Times New Roman" w:cs="Times New Roman"/>
          <w:sz w:val="24"/>
          <w:szCs w:val="24"/>
          <w:lang w:val="az-Latn-AZ"/>
        </w:rPr>
        <w:t xml:space="preserve"> və</w:t>
      </w:r>
      <w:r w:rsidRPr="00982049">
        <w:rPr>
          <w:rFonts w:ascii="Times New Roman" w:hAnsi="Times New Roman" w:cs="Times New Roman"/>
          <w:i/>
          <w:sz w:val="24"/>
          <w:szCs w:val="24"/>
          <w:lang w:val="az-Latn-AZ"/>
        </w:rPr>
        <w:t xml:space="preserve"> Hesaba (hesabla bağlı) ödənilmiş digər gəlirlərin</w:t>
      </w:r>
      <w:r w:rsidRPr="00FD0AA3">
        <w:rPr>
          <w:rFonts w:ascii="Times New Roman" w:hAnsi="Times New Roman" w:cs="Times New Roman"/>
          <w:i/>
          <w:sz w:val="24"/>
          <w:szCs w:val="24"/>
          <w:lang w:val="az-Latn-AZ"/>
        </w:rPr>
        <w:t xml:space="preserve"> məbləği</w:t>
      </w:r>
      <w:r w:rsidRPr="00FD0AA3">
        <w:rPr>
          <w:rFonts w:ascii="Times New Roman" w:hAnsi="Times New Roman" w:cs="Times New Roman"/>
          <w:sz w:val="24"/>
          <w:szCs w:val="24"/>
          <w:lang w:val="az-Latn-AZ"/>
        </w:rPr>
        <w:t xml:space="preserve"> xanaları bu barədə məlumat olduqda doldurulmalı, əks halda “0” rəqəmi ilə işarə olunmalıdır.</w:t>
      </w:r>
    </w:p>
    <w:p w:rsidR="007C6A26" w:rsidRDefault="007C6A26" w:rsidP="007C6A26">
      <w:pPr>
        <w:pStyle w:val="ListParagraph"/>
        <w:rPr>
          <w:rFonts w:ascii="Times New Roman" w:hAnsi="Times New Roman" w:cs="Times New Roman"/>
          <w:i/>
          <w:sz w:val="24"/>
          <w:szCs w:val="24"/>
          <w:lang w:val="az-Latn-AZ"/>
        </w:rPr>
      </w:pPr>
    </w:p>
    <w:p w:rsidR="007C6A26" w:rsidRPr="00FD0AA3" w:rsidRDefault="007C6A26" w:rsidP="007C6A26">
      <w:pPr>
        <w:pStyle w:val="ListParagraph"/>
        <w:rPr>
          <w:rFonts w:ascii="Times New Roman" w:hAnsi="Times New Roman" w:cs="Times New Roman"/>
          <w:sz w:val="24"/>
          <w:szCs w:val="24"/>
          <w:lang w:val="az-Latn-AZ"/>
        </w:rPr>
      </w:pPr>
    </w:p>
    <w:p w:rsidR="007C6A26" w:rsidRPr="00F93E5B" w:rsidRDefault="007C6A26" w:rsidP="00E16F6F">
      <w:pPr>
        <w:pStyle w:val="Heading2"/>
        <w:numPr>
          <w:ilvl w:val="1"/>
          <w:numId w:val="7"/>
        </w:numPr>
        <w:rPr>
          <w:i/>
          <w:sz w:val="24"/>
          <w:szCs w:val="24"/>
          <w:lang w:val="az-Latn-AZ"/>
        </w:rPr>
      </w:pPr>
      <w:bookmarkStart w:id="14" w:name="_Toc515963429"/>
      <w:bookmarkStart w:id="15" w:name="_Toc515968453"/>
      <w:r w:rsidRPr="00F93E5B">
        <w:rPr>
          <w:lang w:val="az-Latn-AZ"/>
        </w:rPr>
        <w:lastRenderedPageBreak/>
        <w:t xml:space="preserve">Əlavə№1 Bölmə 2-də  qeyd olunacaq məlumatlar </w:t>
      </w:r>
      <w:r>
        <w:rPr>
          <w:lang w:val="az-Latn-AZ"/>
        </w:rPr>
        <w:t>aşağdakı hallarda doldurulur.</w:t>
      </w:r>
      <w:bookmarkEnd w:id="14"/>
      <w:bookmarkEnd w:id="15"/>
    </w:p>
    <w:p w:rsidR="007C6A26" w:rsidRDefault="007C6A26" w:rsidP="007C6A26">
      <w:pPr>
        <w:ind w:firstLine="360"/>
        <w:rPr>
          <w:rFonts w:ascii="Times New Roman" w:hAnsi="Times New Roman" w:cs="Times New Roman"/>
          <w:sz w:val="24"/>
          <w:szCs w:val="24"/>
          <w:lang w:val="az-Latn-AZ"/>
        </w:rPr>
      </w:pPr>
      <w:r w:rsidRPr="00FD0AA3">
        <w:rPr>
          <w:rFonts w:ascii="Times New Roman" w:hAnsi="Times New Roman" w:cs="Times New Roman"/>
          <w:sz w:val="24"/>
          <w:szCs w:val="24"/>
          <w:lang w:val="az-Latn-AZ"/>
        </w:rPr>
        <w:t>Aşağıda qeyd olunan xanalar yalnız Hesabat verən şəxsin hüquqi stat</w:t>
      </w:r>
      <w:r>
        <w:rPr>
          <w:rFonts w:ascii="Times New Roman" w:hAnsi="Times New Roman" w:cs="Times New Roman"/>
          <w:sz w:val="24"/>
          <w:szCs w:val="24"/>
          <w:lang w:val="az-Latn-AZ"/>
        </w:rPr>
        <w:t>u</w:t>
      </w:r>
      <w:r w:rsidRPr="00FD0AA3">
        <w:rPr>
          <w:rFonts w:ascii="Times New Roman" w:hAnsi="Times New Roman" w:cs="Times New Roman"/>
          <w:sz w:val="24"/>
          <w:szCs w:val="24"/>
          <w:lang w:val="az-Latn-AZ"/>
        </w:rPr>
        <w:t xml:space="preserve">su </w:t>
      </w:r>
      <w:r w:rsidRPr="00FD0AA3">
        <w:rPr>
          <w:rFonts w:ascii="Times New Roman" w:hAnsi="Times New Roman" w:cs="Times New Roman"/>
          <w:i/>
          <w:sz w:val="24"/>
          <w:szCs w:val="24"/>
          <w:lang w:val="az-Latn-AZ"/>
        </w:rPr>
        <w:t>Hüquqi şəxs</w:t>
      </w:r>
      <w:r w:rsidRPr="00FD0AA3">
        <w:rPr>
          <w:rFonts w:ascii="Times New Roman" w:hAnsi="Times New Roman" w:cs="Times New Roman"/>
          <w:sz w:val="24"/>
          <w:szCs w:val="24"/>
          <w:lang w:val="az-Latn-AZ"/>
        </w:rPr>
        <w:t xml:space="preserve">, növü isə </w:t>
      </w:r>
      <w:r w:rsidRPr="00FD0AA3">
        <w:rPr>
          <w:rFonts w:ascii="Times New Roman" w:hAnsi="Times New Roman" w:cs="Times New Roman"/>
          <w:i/>
          <w:sz w:val="24"/>
          <w:szCs w:val="24"/>
          <w:lang w:val="az-Latn-AZ"/>
        </w:rPr>
        <w:t>Statusu nəzarət edən şə</w:t>
      </w:r>
      <w:r>
        <w:rPr>
          <w:rFonts w:ascii="Times New Roman" w:hAnsi="Times New Roman" w:cs="Times New Roman"/>
          <w:i/>
          <w:sz w:val="24"/>
          <w:szCs w:val="24"/>
          <w:lang w:val="az-Latn-AZ"/>
        </w:rPr>
        <w:t>xs</w:t>
      </w:r>
      <w:r w:rsidRPr="00FD0AA3">
        <w:rPr>
          <w:rFonts w:ascii="Times New Roman" w:hAnsi="Times New Roman" w:cs="Times New Roman"/>
          <w:i/>
          <w:sz w:val="24"/>
          <w:szCs w:val="24"/>
          <w:lang w:val="az-Latn-AZ"/>
        </w:rPr>
        <w:t xml:space="preserve">i tərəfindən təsdiq olunan və nəzarət edən şəxsləri arasında ABŞ şəxsi olan maliyyə institutu </w:t>
      </w:r>
      <w:r w:rsidRPr="00FD0AA3">
        <w:rPr>
          <w:rFonts w:ascii="Times New Roman" w:hAnsi="Times New Roman" w:cs="Times New Roman"/>
          <w:sz w:val="24"/>
          <w:szCs w:val="24"/>
          <w:lang w:val="az-Latn-AZ"/>
        </w:rPr>
        <w:t xml:space="preserve">və </w:t>
      </w:r>
      <w:r w:rsidRPr="00FD0AA3">
        <w:rPr>
          <w:rFonts w:ascii="Times New Roman" w:hAnsi="Times New Roman" w:cs="Times New Roman"/>
          <w:i/>
          <w:sz w:val="24"/>
          <w:szCs w:val="24"/>
          <w:lang w:val="az-Latn-AZ"/>
        </w:rPr>
        <w:t>Maliyyə institutu olmayan və nəzarət edən şəxsləri arasında ABŞ şəxsi olan passiv hüquqi şəxs</w:t>
      </w:r>
      <w:r w:rsidRPr="00FD0AA3">
        <w:rPr>
          <w:rFonts w:ascii="Times New Roman" w:hAnsi="Times New Roman" w:cs="Times New Roman"/>
          <w:sz w:val="24"/>
          <w:szCs w:val="24"/>
          <w:lang w:val="az-Latn-AZ"/>
        </w:rPr>
        <w:t xml:space="preserve"> olduqda mütləq doldurulur: </w:t>
      </w:r>
      <w:r>
        <w:rPr>
          <w:rFonts w:ascii="Times New Roman" w:hAnsi="Times New Roman" w:cs="Times New Roman"/>
          <w:sz w:val="24"/>
          <w:szCs w:val="24"/>
          <w:lang w:val="az-Latn-AZ"/>
        </w:rPr>
        <w:t xml:space="preserve"> </w:t>
      </w:r>
    </w:p>
    <w:p w:rsidR="007C6A26" w:rsidRDefault="007C6A26" w:rsidP="007C6A26">
      <w:pPr>
        <w:ind w:left="-450" w:firstLine="360"/>
        <w:rPr>
          <w:rFonts w:ascii="Times New Roman" w:hAnsi="Times New Roman" w:cs="Times New Roman"/>
          <w:sz w:val="24"/>
          <w:szCs w:val="24"/>
          <w:lang w:val="az-Latn-AZ"/>
        </w:rPr>
      </w:pPr>
      <w:r w:rsidRPr="00003288">
        <w:rPr>
          <w:rFonts w:ascii="Times New Roman" w:hAnsi="Times New Roman" w:cs="Times New Roman"/>
          <w:noProof/>
          <w:sz w:val="24"/>
          <w:szCs w:val="24"/>
        </w:rPr>
        <w:drawing>
          <wp:anchor distT="0" distB="0" distL="114300" distR="114300" simplePos="0" relativeHeight="251654656" behindDoc="0" locked="0" layoutInCell="1" allowOverlap="1" wp14:anchorId="0377ED4C" wp14:editId="2AD7248C">
            <wp:simplePos x="0" y="0"/>
            <wp:positionH relativeFrom="column">
              <wp:posOffset>5626100</wp:posOffset>
            </wp:positionH>
            <wp:positionV relativeFrom="paragraph">
              <wp:posOffset>-635</wp:posOffset>
            </wp:positionV>
            <wp:extent cx="1457325" cy="22383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457325" cy="2238375"/>
                    </a:xfrm>
                    <a:prstGeom prst="rect">
                      <a:avLst/>
                    </a:prstGeom>
                  </pic:spPr>
                </pic:pic>
              </a:graphicData>
            </a:graphic>
          </wp:anchor>
        </w:drawing>
      </w:r>
      <w:r w:rsidRPr="00003288">
        <w:rPr>
          <w:rFonts w:ascii="Times New Roman" w:hAnsi="Times New Roman" w:cs="Times New Roman"/>
          <w:noProof/>
          <w:sz w:val="24"/>
          <w:szCs w:val="24"/>
        </w:rPr>
        <w:drawing>
          <wp:anchor distT="0" distB="0" distL="114300" distR="114300" simplePos="0" relativeHeight="251656704" behindDoc="0" locked="0" layoutInCell="1" allowOverlap="1" wp14:anchorId="1AA1E195" wp14:editId="4F57D8FC">
            <wp:simplePos x="0" y="0"/>
            <wp:positionH relativeFrom="column">
              <wp:posOffset>0</wp:posOffset>
            </wp:positionH>
            <wp:positionV relativeFrom="paragraph">
              <wp:posOffset>-635</wp:posOffset>
            </wp:positionV>
            <wp:extent cx="5629275" cy="2365375"/>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29275" cy="2365375"/>
                    </a:xfrm>
                    <a:prstGeom prst="rect">
                      <a:avLst/>
                    </a:prstGeom>
                  </pic:spPr>
                </pic:pic>
              </a:graphicData>
            </a:graphic>
          </wp:anchor>
        </w:drawing>
      </w:r>
    </w:p>
    <w:p w:rsidR="007C6A26" w:rsidRDefault="007C6A26" w:rsidP="007C6A26">
      <w:pPr>
        <w:ind w:firstLine="360"/>
        <w:rPr>
          <w:rFonts w:ascii="Times New Roman" w:hAnsi="Times New Roman" w:cs="Times New Roman"/>
          <w:sz w:val="24"/>
          <w:szCs w:val="24"/>
          <w:lang w:val="az-Latn-AZ"/>
        </w:rPr>
      </w:pPr>
    </w:p>
    <w:p w:rsidR="007C6A26" w:rsidRDefault="008D155D" w:rsidP="007C6A26">
      <w:pPr>
        <w:ind w:firstLine="360"/>
        <w:rPr>
          <w:rFonts w:ascii="Times New Roman" w:hAnsi="Times New Roman" w:cs="Times New Roman"/>
          <w:sz w:val="24"/>
          <w:szCs w:val="24"/>
          <w:lang w:val="az-Latn-AZ"/>
        </w:rPr>
      </w:pPr>
      <w:r>
        <w:rPr>
          <w:noProof/>
        </w:rPr>
        <w:pict>
          <v:shape id="AutoShape 13" o:spid="_x0000_s1026" type="#_x0000_t61" style="position:absolute;left:0;text-align:left;margin-left:444.4pt;margin-top:4.3pt;width:123.85pt;height:9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" adj="15515,-7996" fillcolor="white [3201]" strokecolor="#d99594 [1941]" strokeweight="1pt">
            <v:fill color2="#e5b8b7 [1301]" focus="100%" type="gradient"/>
            <v:shadow on="t" color="#622423 [1605]" opacity=".5" offset="1pt"/>
            <v:textbox>
              <w:txbxContent>
                <w:p w:rsidR="007C6A26" w:rsidRDefault="007C6A26" w:rsidP="007C6A26">
                  <w:r>
                    <w:t>Bu sütuna</w:t>
                  </w:r>
                  <w:r w:rsidRPr="00244B72">
                    <w:t xml:space="preserve"> Bölmə</w:t>
                  </w:r>
                  <w:r>
                    <w:t xml:space="preserve"> 1</w:t>
                  </w:r>
                  <w:r w:rsidRPr="00244B72">
                    <w:t>-</w:t>
                  </w:r>
                  <w:r>
                    <w:t>in müvafiq hüquqi şəxsinə uyğun olaraq axırıncı sütunda olan rəqəm  daxil edilir.</w:t>
                  </w:r>
                </w:p>
              </w:txbxContent>
            </v:textbox>
          </v:shape>
        </w:pict>
      </w:r>
    </w:p>
    <w:p w:rsidR="007C6A26" w:rsidRDefault="007C6A26" w:rsidP="007C6A26">
      <w:pPr>
        <w:ind w:firstLine="360"/>
        <w:rPr>
          <w:rFonts w:ascii="Times New Roman" w:hAnsi="Times New Roman" w:cs="Times New Roman"/>
          <w:sz w:val="24"/>
          <w:szCs w:val="24"/>
          <w:lang w:val="az-Latn-AZ"/>
        </w:rPr>
      </w:pPr>
    </w:p>
    <w:p w:rsidR="007C6A26" w:rsidRDefault="007C6A26" w:rsidP="007C6A26">
      <w:pPr>
        <w:ind w:firstLine="360"/>
        <w:rPr>
          <w:rFonts w:ascii="Times New Roman" w:hAnsi="Times New Roman" w:cs="Times New Roman"/>
          <w:sz w:val="24"/>
          <w:szCs w:val="24"/>
          <w:lang w:val="az-Latn-AZ"/>
        </w:rPr>
      </w:pPr>
    </w:p>
    <w:p w:rsidR="007C6A26" w:rsidRDefault="007C6A26" w:rsidP="007C6A26">
      <w:pPr>
        <w:ind w:firstLine="360"/>
        <w:rPr>
          <w:rFonts w:ascii="Times New Roman" w:hAnsi="Times New Roman" w:cs="Times New Roman"/>
          <w:sz w:val="24"/>
          <w:szCs w:val="24"/>
          <w:lang w:val="az-Latn-AZ"/>
        </w:rPr>
      </w:pPr>
    </w:p>
    <w:p w:rsidR="007C6A26" w:rsidRDefault="007C6A26" w:rsidP="007C6A26">
      <w:pPr>
        <w:rPr>
          <w:rFonts w:ascii="Times New Roman" w:hAnsi="Times New Roman" w:cs="Times New Roman"/>
          <w:sz w:val="24"/>
          <w:szCs w:val="24"/>
          <w:lang w:val="az-Latn-AZ"/>
        </w:rPr>
      </w:pPr>
    </w:p>
    <w:p w:rsidR="007C6A26" w:rsidRDefault="007C6A26" w:rsidP="007C6A26">
      <w:pPr>
        <w:rPr>
          <w:rFonts w:ascii="Times New Roman" w:hAnsi="Times New Roman" w:cs="Times New Roman"/>
          <w:sz w:val="24"/>
          <w:szCs w:val="24"/>
          <w:lang w:val="az-Latn-AZ"/>
        </w:rPr>
      </w:pPr>
    </w:p>
    <w:p w:rsidR="007C6A26" w:rsidRPr="001722AD" w:rsidRDefault="007C6A26" w:rsidP="001722AD">
      <w:pPr>
        <w:jc w:val="center"/>
        <w:rPr>
          <w:rFonts w:ascii="Times New Roman" w:hAnsi="Times New Roman" w:cs="Times New Roman"/>
          <w:b/>
        </w:rPr>
      </w:pPr>
      <w:r w:rsidRPr="001722AD">
        <w:rPr>
          <w:rFonts w:ascii="Times New Roman" w:hAnsi="Times New Roman" w:cs="Times New Roman"/>
          <w:b/>
        </w:rPr>
        <w:t>Şə</w:t>
      </w:r>
      <w:r w:rsidR="001722AD" w:rsidRPr="001722AD">
        <w:rPr>
          <w:rFonts w:ascii="Times New Roman" w:hAnsi="Times New Roman" w:cs="Times New Roman"/>
          <w:b/>
        </w:rPr>
        <w:t>kil 5</w:t>
      </w:r>
      <w:r w:rsidRPr="001722AD">
        <w:rPr>
          <w:rFonts w:ascii="Times New Roman" w:hAnsi="Times New Roman" w:cs="Times New Roman"/>
          <w:b/>
        </w:rPr>
        <w:t>. Əlavə№1 Bölmə 2</w:t>
      </w:r>
    </w:p>
    <w:p w:rsidR="007C6A26" w:rsidRDefault="007C6A26" w:rsidP="007C6A26">
      <w:pPr>
        <w:ind w:firstLine="360"/>
        <w:rPr>
          <w:rFonts w:ascii="Times New Roman" w:hAnsi="Times New Roman" w:cs="Times New Roman"/>
          <w:sz w:val="24"/>
          <w:szCs w:val="24"/>
          <w:lang w:val="az-Latn-AZ"/>
        </w:rPr>
      </w:pPr>
    </w:p>
    <w:p w:rsidR="007C6A26" w:rsidRPr="00FD0AA3" w:rsidRDefault="007C6A26" w:rsidP="007C6A26">
      <w:pPr>
        <w:ind w:firstLine="360"/>
        <w:rPr>
          <w:rFonts w:ascii="Times New Roman" w:hAnsi="Times New Roman" w:cs="Times New Roman"/>
          <w:sz w:val="24"/>
          <w:szCs w:val="24"/>
          <w:lang w:val="az-Latn-AZ"/>
        </w:rPr>
      </w:pPr>
    </w:p>
    <w:p w:rsidR="007C6A26" w:rsidRDefault="007C6A26" w:rsidP="007C6A26">
      <w:pPr>
        <w:pStyle w:val="ListParagraph"/>
        <w:numPr>
          <w:ilvl w:val="0"/>
          <w:numId w:val="1"/>
        </w:numPr>
        <w:rPr>
          <w:rFonts w:ascii="Times New Roman" w:hAnsi="Times New Roman" w:cs="Times New Roman"/>
          <w:sz w:val="24"/>
          <w:szCs w:val="24"/>
          <w:lang w:val="az-Latn-AZ"/>
        </w:rPr>
      </w:pPr>
      <w:r>
        <w:rPr>
          <w:rFonts w:ascii="Times New Roman" w:hAnsi="Times New Roman" w:cs="Times New Roman"/>
          <w:sz w:val="24"/>
          <w:szCs w:val="24"/>
          <w:lang w:val="az-Latn-AZ"/>
        </w:rPr>
        <w:t>Hüquqi şəxsin adı sütutuna Əlavə1 Bölmə1-dəki Nəzarət edəni olan Hüquqi şəxsin adı kopya edilib yazılır.</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adı</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soyadı</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ata adı</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qeydiyyatda olduğu ölkə kodu</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ABŞ şəxsi olan nəzarət edən şəxsin qeydiyyatda olduğu ölkə (ölkə kodu seçildikdə avtomatik çıxır) </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qeydiyyatda olduğu şəhər</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qeydiyyatda olduğu poçt kodu</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ABŞ şəxsi olan nəzarət edən şəxsin qeydiyyatda olduğu </w:t>
      </w:r>
      <w:r w:rsidRPr="00982049">
        <w:rPr>
          <w:rFonts w:ascii="Times New Roman" w:hAnsi="Times New Roman" w:cs="Times New Roman"/>
          <w:sz w:val="24"/>
          <w:szCs w:val="24"/>
          <w:lang w:val="az-Latn-AZ"/>
        </w:rPr>
        <w:t>ünvan</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ABŞ VÖEN-i (əgər varsa)</w:t>
      </w:r>
    </w:p>
    <w:p w:rsidR="007C6A26" w:rsidRPr="00FD0AA3" w:rsidRDefault="007C6A26" w:rsidP="007C6A26">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w:t>
      </w:r>
      <w:r>
        <w:rPr>
          <w:rFonts w:ascii="Times New Roman" w:hAnsi="Times New Roman" w:cs="Times New Roman"/>
          <w:sz w:val="24"/>
          <w:szCs w:val="24"/>
          <w:lang w:val="az-Latn-AZ"/>
        </w:rPr>
        <w:t>xsin doğulduğu</w:t>
      </w:r>
      <w:r w:rsidRPr="00FD0AA3">
        <w:rPr>
          <w:rFonts w:ascii="Times New Roman" w:hAnsi="Times New Roman" w:cs="Times New Roman"/>
          <w:sz w:val="24"/>
          <w:szCs w:val="24"/>
          <w:lang w:val="az-Latn-AZ"/>
        </w:rPr>
        <w:t xml:space="preserve"> tarixi</w:t>
      </w:r>
    </w:p>
    <w:p w:rsidR="007C6A26" w:rsidRPr="00FD0AA3" w:rsidRDefault="007C6A26" w:rsidP="007C6A26">
      <w:pPr>
        <w:rPr>
          <w:rFonts w:ascii="Times New Roman" w:hAnsi="Times New Roman" w:cs="Times New Roman"/>
          <w:sz w:val="24"/>
          <w:szCs w:val="24"/>
          <w:lang w:val="az-Latn-AZ"/>
        </w:rPr>
      </w:pPr>
    </w:p>
    <w:p w:rsidR="007C6A26" w:rsidRDefault="007C6A26" w:rsidP="00E16F6F">
      <w:pPr>
        <w:pStyle w:val="Heading2"/>
        <w:numPr>
          <w:ilvl w:val="1"/>
          <w:numId w:val="7"/>
        </w:numPr>
        <w:rPr>
          <w:lang w:val="az-Latn-AZ"/>
        </w:rPr>
      </w:pPr>
      <w:bookmarkStart w:id="16" w:name="_Toc515963430"/>
      <w:bookmarkStart w:id="17" w:name="_Toc515968454"/>
      <w:r w:rsidRPr="00F93E5B">
        <w:rPr>
          <w:lang w:val="az-Latn-AZ"/>
        </w:rPr>
        <w:lastRenderedPageBreak/>
        <w:t>Əlavə№1 Bölmə</w:t>
      </w:r>
      <w:r>
        <w:rPr>
          <w:lang w:val="az-Latn-AZ"/>
        </w:rPr>
        <w:t xml:space="preserve"> 3</w:t>
      </w:r>
      <w:r w:rsidRPr="00F93E5B">
        <w:rPr>
          <w:lang w:val="az-Latn-AZ"/>
        </w:rPr>
        <w:t xml:space="preserve">-də  qeyd olunacaq məlumatlar </w:t>
      </w:r>
      <w:r>
        <w:rPr>
          <w:lang w:val="az-Latn-AZ"/>
        </w:rPr>
        <w:t>aşağdakı hallarda doldurulur.</w:t>
      </w:r>
      <w:bookmarkEnd w:id="16"/>
      <w:bookmarkEnd w:id="17"/>
    </w:p>
    <w:p w:rsidR="007C6A26" w:rsidRDefault="007C6A26" w:rsidP="007C6A26">
      <w:pPr>
        <w:rPr>
          <w:lang w:val="az-Latn-AZ"/>
        </w:rPr>
      </w:pPr>
    </w:p>
    <w:p w:rsidR="007C6A26" w:rsidRPr="00FD0AA3" w:rsidRDefault="007C6A26" w:rsidP="007C6A26">
      <w:p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Bu bölmədə </w:t>
      </w:r>
      <w:r>
        <w:rPr>
          <w:rFonts w:ascii="Times New Roman" w:hAnsi="Times New Roman" w:cs="Times New Roman"/>
          <w:sz w:val="24"/>
          <w:szCs w:val="24"/>
          <w:lang w:val="az-Latn-AZ"/>
        </w:rPr>
        <w:t xml:space="preserve">Mİ-da </w:t>
      </w:r>
      <w:r w:rsidRPr="00FD0AA3">
        <w:rPr>
          <w:rFonts w:ascii="Times New Roman" w:hAnsi="Times New Roman" w:cs="Times New Roman"/>
          <w:sz w:val="24"/>
          <w:szCs w:val="24"/>
          <w:lang w:val="az-Latn-AZ"/>
        </w:rPr>
        <w:t>ABŞ əlamətləri müəyyə</w:t>
      </w:r>
      <w:r>
        <w:rPr>
          <w:rFonts w:ascii="Times New Roman" w:hAnsi="Times New Roman" w:cs="Times New Roman"/>
          <w:sz w:val="24"/>
          <w:szCs w:val="24"/>
          <w:lang w:val="az-Latn-AZ"/>
        </w:rPr>
        <w:t>n olunmuş şəxslər barəsində məlumatlar qeyd olunur</w:t>
      </w:r>
      <w:r w:rsidRPr="00FD0AA3">
        <w:rPr>
          <w:rFonts w:ascii="Times New Roman" w:hAnsi="Times New Roman" w:cs="Times New Roman"/>
          <w:sz w:val="24"/>
          <w:szCs w:val="24"/>
          <w:lang w:val="az-Latn-AZ"/>
        </w:rPr>
        <w:t>.</w:t>
      </w:r>
    </w:p>
    <w:p w:rsidR="007C6A26" w:rsidRPr="00003288" w:rsidRDefault="007C6A26" w:rsidP="007C6A26">
      <w:pPr>
        <w:rPr>
          <w:lang w:val="az-Latn-AZ"/>
        </w:rPr>
      </w:pPr>
    </w:p>
    <w:p w:rsidR="007C6A26" w:rsidRDefault="007C6A26" w:rsidP="007C6A26">
      <w:pPr>
        <w:rPr>
          <w:rFonts w:ascii="Times New Roman" w:hAnsi="Times New Roman" w:cs="Times New Roman"/>
          <w:sz w:val="24"/>
          <w:szCs w:val="24"/>
          <w:lang w:val="az-Latn-AZ"/>
        </w:rPr>
      </w:pPr>
      <w:r>
        <w:rPr>
          <w:noProof/>
        </w:rPr>
        <w:drawing>
          <wp:inline distT="0" distB="0" distL="0" distR="0" wp14:anchorId="455361DB" wp14:editId="2ADDE27B">
            <wp:extent cx="5940425" cy="219837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198370"/>
                    </a:xfrm>
                    <a:prstGeom prst="rect">
                      <a:avLst/>
                    </a:prstGeom>
                  </pic:spPr>
                </pic:pic>
              </a:graphicData>
            </a:graphic>
          </wp:inline>
        </w:drawing>
      </w:r>
    </w:p>
    <w:p w:rsidR="007C6A26" w:rsidRPr="00FD0AA3" w:rsidRDefault="007C6A26" w:rsidP="007C6A26">
      <w:pPr>
        <w:rPr>
          <w:rFonts w:ascii="Times New Roman" w:hAnsi="Times New Roman" w:cs="Times New Roman"/>
          <w:sz w:val="24"/>
          <w:szCs w:val="24"/>
          <w:lang w:val="az-Latn-AZ"/>
        </w:rPr>
      </w:pPr>
      <w:r>
        <w:rPr>
          <w:noProof/>
        </w:rPr>
        <w:drawing>
          <wp:inline distT="0" distB="0" distL="0" distR="0" wp14:anchorId="1D464CF2" wp14:editId="2D02A599">
            <wp:extent cx="5940425" cy="244030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440305"/>
                    </a:xfrm>
                    <a:prstGeom prst="rect">
                      <a:avLst/>
                    </a:prstGeom>
                  </pic:spPr>
                </pic:pic>
              </a:graphicData>
            </a:graphic>
          </wp:inline>
        </w:drawing>
      </w:r>
    </w:p>
    <w:p w:rsidR="007C6A26" w:rsidRPr="000362C1" w:rsidRDefault="007C6A26" w:rsidP="001722AD">
      <w:pPr>
        <w:jc w:val="center"/>
        <w:rPr>
          <w:rFonts w:ascii="Times New Roman" w:hAnsi="Times New Roman" w:cs="Times New Roman"/>
          <w:b/>
          <w:lang w:val="az-Latn-AZ"/>
        </w:rPr>
      </w:pPr>
      <w:bookmarkStart w:id="18" w:name="_Toc415923371"/>
      <w:r w:rsidRPr="000362C1">
        <w:rPr>
          <w:rFonts w:ascii="Times New Roman" w:hAnsi="Times New Roman" w:cs="Times New Roman"/>
          <w:b/>
          <w:lang w:val="az-Latn-AZ"/>
        </w:rPr>
        <w:t>Şə</w:t>
      </w:r>
      <w:r w:rsidR="001722AD" w:rsidRPr="000362C1">
        <w:rPr>
          <w:rFonts w:ascii="Times New Roman" w:hAnsi="Times New Roman" w:cs="Times New Roman"/>
          <w:b/>
          <w:lang w:val="az-Latn-AZ"/>
        </w:rPr>
        <w:t>kil 6</w:t>
      </w:r>
      <w:r w:rsidRPr="000362C1">
        <w:rPr>
          <w:rFonts w:ascii="Times New Roman" w:hAnsi="Times New Roman" w:cs="Times New Roman"/>
          <w:b/>
          <w:lang w:val="az-Latn-AZ"/>
        </w:rPr>
        <w:t>. Əlavə№1 Bölmə 3-də  Hesab sahiblərinin ABŞ əlamətləri</w:t>
      </w:r>
      <w:bookmarkEnd w:id="18"/>
    </w:p>
    <w:p w:rsidR="007C6A26" w:rsidRPr="00FD0AA3" w:rsidRDefault="002651FA" w:rsidP="002651FA">
      <w:pPr>
        <w:ind w:firstLine="360"/>
        <w:rPr>
          <w:rFonts w:ascii="Times New Roman" w:hAnsi="Times New Roman" w:cs="Times New Roman"/>
          <w:sz w:val="24"/>
          <w:szCs w:val="24"/>
          <w:lang w:val="az-Latn-AZ"/>
        </w:rPr>
      </w:pPr>
      <w:r w:rsidRPr="002651FA">
        <w:rPr>
          <w:rFonts w:ascii="Times New Roman" w:hAnsi="Times New Roman" w:cs="Times New Roman"/>
          <w:sz w:val="24"/>
          <w:szCs w:val="24"/>
          <w:lang w:val="az-Latn-AZ"/>
        </w:rPr>
        <w:t>Bölmə 1-ə məlumatlar daxil edildiyi halda Bölmə 3 üzrə məlumatlar mütləq doldurulmalıdır. Hesabat verilməli hesab olmaması və bölmə 1 üzrə hər hansı məlumat daxil edilmədiyi halda lakin ABŞ əlaməti olan şə</w:t>
      </w:r>
      <w:r>
        <w:rPr>
          <w:rFonts w:ascii="Times New Roman" w:hAnsi="Times New Roman" w:cs="Times New Roman"/>
          <w:sz w:val="24"/>
          <w:szCs w:val="24"/>
          <w:lang w:val="az-Latn-AZ"/>
        </w:rPr>
        <w:t>xs varsa B</w:t>
      </w:r>
      <w:r w:rsidRPr="002651FA">
        <w:rPr>
          <w:rFonts w:ascii="Times New Roman" w:hAnsi="Times New Roman" w:cs="Times New Roman"/>
          <w:sz w:val="24"/>
          <w:szCs w:val="24"/>
          <w:lang w:val="az-Latn-AZ"/>
        </w:rPr>
        <w:t>ölmə 3 üzrə məlumatlar daxil edilməlidir.</w:t>
      </w:r>
    </w:p>
    <w:p w:rsidR="007C6A26" w:rsidRDefault="007C6A26" w:rsidP="007C6A26">
      <w:pPr>
        <w:pStyle w:val="ListParagraph"/>
        <w:numPr>
          <w:ilvl w:val="0"/>
          <w:numId w:val="2"/>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Fiziki şəxsin soyadı, adı və atasının adı mütləq daxil edilməlidir.</w:t>
      </w:r>
    </w:p>
    <w:p w:rsidR="007C6A26" w:rsidRDefault="007C6A26" w:rsidP="007C6A26">
      <w:pPr>
        <w:pStyle w:val="ListParagraph"/>
        <w:numPr>
          <w:ilvl w:val="0"/>
          <w:numId w:val="2"/>
        </w:numPr>
        <w:rPr>
          <w:rFonts w:ascii="Times New Roman" w:hAnsi="Times New Roman" w:cs="Times New Roman"/>
          <w:sz w:val="24"/>
          <w:szCs w:val="24"/>
          <w:lang w:val="az-Latn-AZ"/>
        </w:rPr>
      </w:pPr>
      <w:r>
        <w:rPr>
          <w:rFonts w:ascii="Times New Roman" w:hAnsi="Times New Roman" w:cs="Times New Roman"/>
          <w:sz w:val="24"/>
          <w:szCs w:val="24"/>
          <w:lang w:val="az-Latn-AZ"/>
        </w:rPr>
        <w:t>Şəxsin doğulduğu tarix qeyd edilməlidir.</w:t>
      </w:r>
    </w:p>
    <w:p w:rsidR="007C6A26" w:rsidRPr="00FD0AA3" w:rsidRDefault="007C6A26" w:rsidP="007C6A26">
      <w:pPr>
        <w:pStyle w:val="ListParagraph"/>
        <w:numPr>
          <w:ilvl w:val="0"/>
          <w:numId w:val="2"/>
        </w:numPr>
        <w:rPr>
          <w:rFonts w:ascii="Times New Roman" w:hAnsi="Times New Roman" w:cs="Times New Roman"/>
          <w:sz w:val="24"/>
          <w:szCs w:val="24"/>
          <w:lang w:val="az-Latn-AZ"/>
        </w:rPr>
      </w:pPr>
      <w:r>
        <w:rPr>
          <w:rFonts w:ascii="Times New Roman" w:hAnsi="Times New Roman" w:cs="Times New Roman"/>
          <w:sz w:val="24"/>
          <w:szCs w:val="24"/>
          <w:lang w:val="az-Latn-AZ"/>
        </w:rPr>
        <w:t xml:space="preserve">Hesab sahibində alınmış forma seçilməlidir – </w:t>
      </w:r>
      <w:r w:rsidRPr="000362C1">
        <w:rPr>
          <w:rFonts w:ascii="Times New Roman" w:hAnsi="Times New Roman" w:cs="Times New Roman"/>
          <w:sz w:val="24"/>
          <w:szCs w:val="24"/>
          <w:lang w:val="az-Latn-AZ"/>
        </w:rPr>
        <w:t xml:space="preserve">W-8 </w:t>
      </w:r>
      <w:r>
        <w:rPr>
          <w:rFonts w:ascii="Times New Roman" w:hAnsi="Times New Roman" w:cs="Times New Roman"/>
          <w:sz w:val="24"/>
          <w:szCs w:val="24"/>
          <w:lang w:val="az-Latn-AZ"/>
        </w:rPr>
        <w:t xml:space="preserve">və ya </w:t>
      </w:r>
      <w:r w:rsidRPr="000362C1">
        <w:rPr>
          <w:rFonts w:ascii="Times New Roman" w:hAnsi="Times New Roman" w:cs="Times New Roman"/>
          <w:sz w:val="24"/>
          <w:szCs w:val="24"/>
          <w:lang w:val="az-Latn-AZ"/>
        </w:rPr>
        <w:t xml:space="preserve">W-9 </w:t>
      </w:r>
    </w:p>
    <w:p w:rsidR="007C6A26" w:rsidRPr="00FD0AA3" w:rsidRDefault="007C6A26" w:rsidP="007C6A26">
      <w:pPr>
        <w:pStyle w:val="ListParagraph"/>
        <w:numPr>
          <w:ilvl w:val="0"/>
          <w:numId w:val="2"/>
        </w:numPr>
        <w:rPr>
          <w:rFonts w:ascii="Times New Roman" w:hAnsi="Times New Roman" w:cs="Times New Roman"/>
          <w:sz w:val="24"/>
          <w:szCs w:val="24"/>
          <w:lang w:val="az-Latn-AZ"/>
        </w:rPr>
      </w:pPr>
      <w:r>
        <w:rPr>
          <w:rFonts w:ascii="Times New Roman" w:hAnsi="Times New Roman" w:cs="Times New Roman"/>
          <w:sz w:val="24"/>
          <w:szCs w:val="24"/>
          <w:lang w:val="az-Latn-AZ"/>
        </w:rPr>
        <w:t>Aşağı</w:t>
      </w:r>
      <w:r w:rsidRPr="00FD0AA3">
        <w:rPr>
          <w:rFonts w:ascii="Times New Roman" w:hAnsi="Times New Roman" w:cs="Times New Roman"/>
          <w:sz w:val="24"/>
          <w:szCs w:val="24"/>
          <w:lang w:val="az-Latn-AZ"/>
        </w:rPr>
        <w:t>da sadalanan əlamətlərdən biri (mütləq) və ya bir neçəsi seçilməlidir:</w:t>
      </w:r>
    </w:p>
    <w:p w:rsidR="007C6A26" w:rsidRDefault="007C6A26" w:rsidP="007C6A26">
      <w:pPr>
        <w:pStyle w:val="ListParagraph"/>
        <w:numPr>
          <w:ilvl w:val="0"/>
          <w:numId w:val="3"/>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lastRenderedPageBreak/>
        <w:t>ABŞ vətəndaşlığı və ya rezidentliyi</w:t>
      </w:r>
    </w:p>
    <w:p w:rsidR="007C6A26" w:rsidRDefault="007C6A26" w:rsidP="007C6A26">
      <w:pPr>
        <w:pStyle w:val="ListParagraph"/>
        <w:numPr>
          <w:ilvl w:val="0"/>
          <w:numId w:val="3"/>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Maliyyə vəsaitlərinin ABŞ-da mövcud olan hesaba köçürülməsi üçün uzunmüddətli ödəniş tapşırıqları</w:t>
      </w:r>
    </w:p>
    <w:p w:rsidR="007C6A26" w:rsidRDefault="007C6A26" w:rsidP="007C6A26">
      <w:pPr>
        <w:pStyle w:val="ListParagraph"/>
        <w:numPr>
          <w:ilvl w:val="0"/>
          <w:numId w:val="3"/>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ABŞ-da ünvanı olan şəxsə verilən qüvvədə olan etibarnamə və ya imza hüququ</w:t>
      </w:r>
    </w:p>
    <w:p w:rsidR="007C6A26" w:rsidRDefault="007C6A26" w:rsidP="007C6A26">
      <w:pPr>
        <w:pStyle w:val="ListParagraph"/>
        <w:numPr>
          <w:ilvl w:val="0"/>
          <w:numId w:val="3"/>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Maliyyə institutunda hesab sahibi ilə bağlı sənədlərdə yeganə ünvanın "nümayəndə ünvanı" və ya "saxlanılmış poçt ünvanı" olması</w:t>
      </w:r>
    </w:p>
    <w:p w:rsidR="007C6A26" w:rsidRDefault="007C6A26" w:rsidP="007C6A26">
      <w:pPr>
        <w:pStyle w:val="ListParagraph"/>
        <w:numPr>
          <w:ilvl w:val="0"/>
          <w:numId w:val="3"/>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Yaşıl kart (Green card)</w:t>
      </w:r>
    </w:p>
    <w:p w:rsidR="007C6A26" w:rsidRDefault="007C6A26" w:rsidP="007C6A26">
      <w:pPr>
        <w:pStyle w:val="ListParagraph"/>
        <w:numPr>
          <w:ilvl w:val="0"/>
          <w:numId w:val="3"/>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Doğum yerinin ABŞ-da olması</w:t>
      </w:r>
    </w:p>
    <w:p w:rsidR="007C6A26" w:rsidRDefault="007C6A26" w:rsidP="007C6A26">
      <w:pPr>
        <w:pStyle w:val="ListParagraph"/>
        <w:numPr>
          <w:ilvl w:val="0"/>
          <w:numId w:val="3"/>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ABŞ-da telefon nömrəsi</w:t>
      </w:r>
    </w:p>
    <w:p w:rsidR="007C6A26" w:rsidRDefault="007C6A26" w:rsidP="007C6A26">
      <w:pPr>
        <w:pStyle w:val="ListParagraph"/>
        <w:numPr>
          <w:ilvl w:val="0"/>
          <w:numId w:val="3"/>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ABŞ-da müəyyən müddət keçirmə testi</w:t>
      </w:r>
    </w:p>
    <w:p w:rsidR="007C6A26" w:rsidRDefault="007C6A26" w:rsidP="007C6A26">
      <w:pPr>
        <w:pStyle w:val="ListParagraph"/>
        <w:numPr>
          <w:ilvl w:val="0"/>
          <w:numId w:val="3"/>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ABŞ-da poçt ünvanı və ya yaşayış ünvanı</w:t>
      </w:r>
    </w:p>
    <w:p w:rsidR="007C6A26" w:rsidRDefault="007C6A26" w:rsidP="007C6A26">
      <w:pPr>
        <w:pStyle w:val="ListParagraph"/>
        <w:numPr>
          <w:ilvl w:val="0"/>
          <w:numId w:val="2"/>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Hesab sahibində aşkar edilmiş əlamətə uyğun olaraq ondan alınmış sənədlər</w:t>
      </w:r>
      <w:r>
        <w:rPr>
          <w:rFonts w:ascii="Times New Roman" w:hAnsi="Times New Roman" w:cs="Times New Roman"/>
          <w:sz w:val="24"/>
          <w:szCs w:val="24"/>
          <w:lang w:val="az-Latn-AZ"/>
        </w:rPr>
        <w:t>......</w:t>
      </w:r>
    </w:p>
    <w:p w:rsidR="007C6A26" w:rsidRDefault="007C6A26" w:rsidP="007C6A26">
      <w:pPr>
        <w:pStyle w:val="ListParagraph"/>
        <w:numPr>
          <w:ilvl w:val="0"/>
          <w:numId w:val="2"/>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W-8 və ya W-9 formasının imzalanma tarixi</w:t>
      </w:r>
      <w:r>
        <w:rPr>
          <w:rFonts w:ascii="Times New Roman" w:hAnsi="Times New Roman" w:cs="Times New Roman"/>
          <w:sz w:val="24"/>
          <w:szCs w:val="24"/>
          <w:lang w:val="az-Latn-AZ"/>
        </w:rPr>
        <w:t>.</w:t>
      </w:r>
    </w:p>
    <w:p w:rsidR="007C6A26" w:rsidRPr="007C6A26" w:rsidRDefault="007C6A26" w:rsidP="007C6A26">
      <w:pPr>
        <w:pStyle w:val="ListParagraph"/>
        <w:numPr>
          <w:ilvl w:val="0"/>
          <w:numId w:val="2"/>
        </w:numPr>
        <w:rPr>
          <w:rFonts w:ascii="Times New Roman" w:hAnsi="Times New Roman" w:cs="Times New Roman"/>
          <w:sz w:val="24"/>
          <w:szCs w:val="24"/>
          <w:lang w:val="az-Latn-AZ"/>
        </w:rPr>
      </w:pPr>
      <w:r>
        <w:rPr>
          <w:rFonts w:ascii="Times New Roman" w:hAnsi="Times New Roman" w:cs="Times New Roman"/>
          <w:sz w:val="24"/>
          <w:szCs w:val="24"/>
          <w:lang w:val="az-Latn-AZ"/>
        </w:rPr>
        <w:t>Əgər Bölmə3 üzər bəyan ediləcək məlumat yoxdursa o halda Bölmədəki müvafiq seçim ilə təsdiq edilir.</w:t>
      </w:r>
    </w:p>
    <w:p w:rsidR="007C6A26" w:rsidRDefault="007C6A26" w:rsidP="007C6A26">
      <w:pPr>
        <w:rPr>
          <w:rFonts w:ascii="Times New Roman" w:hAnsi="Times New Roman" w:cs="Times New Roman"/>
          <w:sz w:val="24"/>
          <w:szCs w:val="24"/>
          <w:lang w:val="az-Latn-AZ"/>
        </w:rPr>
      </w:pPr>
    </w:p>
    <w:p w:rsidR="007C6A26" w:rsidRDefault="007C6A26" w:rsidP="00E16F6F">
      <w:pPr>
        <w:pStyle w:val="Heading2"/>
        <w:numPr>
          <w:ilvl w:val="1"/>
          <w:numId w:val="7"/>
        </w:numPr>
        <w:rPr>
          <w:lang w:val="az-Latn-AZ"/>
        </w:rPr>
      </w:pPr>
      <w:bookmarkStart w:id="19" w:name="_Toc515963431"/>
      <w:bookmarkStart w:id="20" w:name="_Toc515968455"/>
      <w:r w:rsidRPr="00F93E5B">
        <w:rPr>
          <w:lang w:val="az-Latn-AZ"/>
        </w:rPr>
        <w:t>Əlavə</w:t>
      </w:r>
      <w:r>
        <w:rPr>
          <w:lang w:val="az-Latn-AZ"/>
        </w:rPr>
        <w:t>№2</w:t>
      </w:r>
      <w:r w:rsidRPr="00F93E5B">
        <w:rPr>
          <w:lang w:val="az-Latn-AZ"/>
        </w:rPr>
        <w:t xml:space="preserve"> Bölmə</w:t>
      </w:r>
      <w:r>
        <w:rPr>
          <w:lang w:val="az-Latn-AZ"/>
        </w:rPr>
        <w:t xml:space="preserve"> 1</w:t>
      </w:r>
      <w:r w:rsidRPr="00F93E5B">
        <w:rPr>
          <w:lang w:val="az-Latn-AZ"/>
        </w:rPr>
        <w:t>-də  qeyd olunacaq məlumatlar</w:t>
      </w:r>
      <w:r>
        <w:rPr>
          <w:lang w:val="az-Latn-AZ"/>
        </w:rPr>
        <w:t xml:space="preserve"> qeyri ABŞ rezidenti olan CRS ölkə vətəndaşlarına dair </w:t>
      </w:r>
      <w:r w:rsidRPr="00F93E5B">
        <w:rPr>
          <w:lang w:val="az-Latn-AZ"/>
        </w:rPr>
        <w:t xml:space="preserve"> </w:t>
      </w:r>
      <w:r w:rsidRPr="00244B72">
        <w:rPr>
          <w:lang w:val="az-Latn-AZ"/>
        </w:rPr>
        <w:t>hesabatın verildiyi hüquqi və ya fiziki şəxslərə aiddir.</w:t>
      </w:r>
      <w:bookmarkEnd w:id="19"/>
      <w:bookmarkEnd w:id="20"/>
    </w:p>
    <w:p w:rsidR="007C6A26" w:rsidRDefault="007C6A26" w:rsidP="007C6A26">
      <w:pPr>
        <w:rPr>
          <w:lang w:val="az-Latn-AZ"/>
        </w:rPr>
      </w:pPr>
    </w:p>
    <w:p w:rsidR="007C6A26" w:rsidRPr="00244B72" w:rsidRDefault="007C6A26" w:rsidP="007C6A26">
      <w:pPr>
        <w:ind w:firstLine="360"/>
        <w:rPr>
          <w:rFonts w:ascii="Times New Roman" w:hAnsi="Times New Roman" w:cs="Times New Roman"/>
          <w:sz w:val="24"/>
          <w:szCs w:val="24"/>
          <w:lang w:val="az-Latn-AZ"/>
        </w:rPr>
      </w:pPr>
      <w:r w:rsidRPr="00244B72">
        <w:rPr>
          <w:rFonts w:ascii="Times New Roman" w:hAnsi="Times New Roman" w:cs="Times New Roman"/>
          <w:sz w:val="24"/>
          <w:szCs w:val="24"/>
          <w:lang w:val="az-Latn-AZ"/>
        </w:rPr>
        <w:t xml:space="preserve">Əlavə№2 hesabat növünün Bölmələr üzrə məlumatlarının doldurulması qaydası Əlavə№1 ilə eynidir. Sadəcə tələb edilən məlumatların adlarında fərqlər var. </w:t>
      </w:r>
    </w:p>
    <w:p w:rsidR="007C6A26" w:rsidRPr="007C6A26" w:rsidRDefault="007C6A26" w:rsidP="007C6A26">
      <w:pPr>
        <w:rPr>
          <w:lang w:val="ru-RU"/>
        </w:rPr>
      </w:pPr>
    </w:p>
    <w:p w:rsidR="004D1952" w:rsidRPr="000362C1" w:rsidRDefault="000151E8" w:rsidP="00E16F6F">
      <w:pPr>
        <w:pStyle w:val="Heading1"/>
        <w:numPr>
          <w:ilvl w:val="0"/>
          <w:numId w:val="7"/>
        </w:numPr>
        <w:rPr>
          <w:rFonts w:cs="Times New Roman"/>
        </w:rPr>
      </w:pPr>
      <w:bookmarkStart w:id="21" w:name="_Toc515968456"/>
      <w:r w:rsidRPr="000362C1">
        <w:rPr>
          <w:rFonts w:cs="Times New Roman"/>
        </w:rPr>
        <w:t>Qeyd etmə</w:t>
      </w:r>
      <w:bookmarkEnd w:id="21"/>
    </w:p>
    <w:p w:rsidR="000151E8" w:rsidRPr="000362C1" w:rsidRDefault="000151E8" w:rsidP="00790280">
      <w:pPr>
        <w:jc w:val="both"/>
        <w:rPr>
          <w:rFonts w:ascii="Times New Roman" w:hAnsi="Times New Roman" w:cs="Times New Roman"/>
          <w:sz w:val="24"/>
          <w:szCs w:val="24"/>
        </w:rPr>
      </w:pPr>
      <w:r w:rsidRPr="000362C1">
        <w:rPr>
          <w:rFonts w:ascii="Times New Roman" w:hAnsi="Times New Roman" w:cs="Times New Roman"/>
          <w:sz w:val="24"/>
          <w:szCs w:val="24"/>
        </w:rPr>
        <w:t>Hesabat oflaynda yığıldıqdan sonra qeyd etmə əməliyyatı həyata keçirilir. İstifadəçi fayl bölməsində “Qeyd et” alt-bölməsinə daxil olur və iki əməliyyatdan birini həyata keçirir.</w:t>
      </w:r>
    </w:p>
    <w:p w:rsidR="000151E8" w:rsidRPr="000362C1" w:rsidRDefault="000151E8" w:rsidP="00790280">
      <w:pPr>
        <w:jc w:val="center"/>
        <w:rPr>
          <w:rFonts w:ascii="Times New Roman" w:hAnsi="Times New Roman" w:cs="Times New Roman"/>
          <w:sz w:val="24"/>
          <w:szCs w:val="24"/>
        </w:rPr>
      </w:pPr>
      <w:r w:rsidRPr="000362C1">
        <w:rPr>
          <w:rFonts w:ascii="Times New Roman" w:hAnsi="Times New Roman" w:cs="Times New Roman"/>
          <w:noProof/>
          <w:sz w:val="24"/>
          <w:szCs w:val="24"/>
        </w:rPr>
        <w:drawing>
          <wp:inline distT="0" distB="0" distL="0" distR="0">
            <wp:extent cx="2096135" cy="130238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2096135" cy="1302385"/>
                    </a:xfrm>
                    <a:prstGeom prst="rect">
                      <a:avLst/>
                    </a:prstGeom>
                    <a:noFill/>
                    <a:ln w="9525">
                      <a:noFill/>
                      <a:miter lim="800000"/>
                      <a:headEnd/>
                      <a:tailEnd/>
                    </a:ln>
                  </pic:spPr>
                </pic:pic>
              </a:graphicData>
            </a:graphic>
          </wp:inline>
        </w:drawing>
      </w:r>
    </w:p>
    <w:p w:rsidR="00790280" w:rsidRPr="000362C1" w:rsidRDefault="00790280" w:rsidP="00790280">
      <w:pPr>
        <w:jc w:val="both"/>
        <w:rPr>
          <w:rFonts w:ascii="Times New Roman" w:hAnsi="Times New Roman" w:cs="Times New Roman"/>
          <w:sz w:val="24"/>
          <w:szCs w:val="24"/>
        </w:rPr>
      </w:pPr>
      <w:r w:rsidRPr="000362C1">
        <w:rPr>
          <w:rFonts w:ascii="Times New Roman" w:hAnsi="Times New Roman" w:cs="Times New Roman"/>
          <w:sz w:val="24"/>
          <w:szCs w:val="24"/>
        </w:rPr>
        <w:t>Sənəd qeyd edildikdən sonra istifadəçi “Paketləmə” b</w:t>
      </w:r>
      <w:r w:rsidRPr="000362C1">
        <w:rPr>
          <w:rFonts w:ascii="Times New Roman" w:hAnsi="Times New Roman" w:cs="Times New Roman"/>
          <w:sz w:val="24"/>
          <w:szCs w:val="24"/>
          <w:lang w:val="az-Latn-AZ"/>
        </w:rPr>
        <w:t>ölməsində paketlə</w:t>
      </w:r>
      <w:r w:rsidRPr="000362C1">
        <w:rPr>
          <w:rFonts w:ascii="Times New Roman" w:hAnsi="Times New Roman" w:cs="Times New Roman"/>
          <w:sz w:val="24"/>
          <w:szCs w:val="24"/>
        </w:rPr>
        <w:t xml:space="preserve"> əməliyyatını həyata keçirir.</w:t>
      </w:r>
    </w:p>
    <w:p w:rsidR="00790280" w:rsidRPr="000362C1" w:rsidRDefault="00790280" w:rsidP="00790280">
      <w:pPr>
        <w:jc w:val="center"/>
        <w:rPr>
          <w:rFonts w:ascii="Times New Roman" w:hAnsi="Times New Roman" w:cs="Times New Roman"/>
          <w:sz w:val="24"/>
          <w:szCs w:val="24"/>
        </w:rPr>
      </w:pPr>
      <w:r w:rsidRPr="000362C1">
        <w:rPr>
          <w:rFonts w:ascii="Times New Roman" w:hAnsi="Times New Roman" w:cs="Times New Roman"/>
          <w:noProof/>
          <w:sz w:val="24"/>
          <w:szCs w:val="24"/>
        </w:rPr>
        <w:lastRenderedPageBreak/>
        <w:drawing>
          <wp:inline distT="0" distB="0" distL="0" distR="0">
            <wp:extent cx="1224915" cy="46609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1224915" cy="466090"/>
                    </a:xfrm>
                    <a:prstGeom prst="rect">
                      <a:avLst/>
                    </a:prstGeom>
                    <a:noFill/>
                    <a:ln w="9525">
                      <a:noFill/>
                      <a:miter lim="800000"/>
                      <a:headEnd/>
                      <a:tailEnd/>
                    </a:ln>
                  </pic:spPr>
                </pic:pic>
              </a:graphicData>
            </a:graphic>
          </wp:inline>
        </w:drawing>
      </w:r>
    </w:p>
    <w:p w:rsidR="005B6B08" w:rsidRPr="000362C1" w:rsidRDefault="005B6B08" w:rsidP="005B6B08">
      <w:pPr>
        <w:rPr>
          <w:rFonts w:ascii="Times New Roman" w:hAnsi="Times New Roman" w:cs="Times New Roman"/>
          <w:sz w:val="24"/>
          <w:szCs w:val="24"/>
          <w:lang w:val="az-Latn-AZ"/>
        </w:rPr>
      </w:pPr>
      <w:r w:rsidRPr="000362C1">
        <w:rPr>
          <w:rFonts w:ascii="Times New Roman" w:hAnsi="Times New Roman" w:cs="Times New Roman"/>
          <w:sz w:val="24"/>
          <w:szCs w:val="24"/>
        </w:rPr>
        <w:t>İstifadəçi “</w:t>
      </w:r>
      <w:r w:rsidRPr="000362C1">
        <w:rPr>
          <w:rFonts w:ascii="Times New Roman" w:hAnsi="Times New Roman" w:cs="Times New Roman"/>
          <w:sz w:val="24"/>
          <w:szCs w:val="24"/>
          <w:lang w:val="az-Latn-AZ"/>
        </w:rPr>
        <w:t>Paket faylı əlavə et</w:t>
      </w:r>
      <w:r w:rsidRPr="000362C1">
        <w:rPr>
          <w:rFonts w:ascii="Times New Roman" w:hAnsi="Times New Roman" w:cs="Times New Roman"/>
          <w:sz w:val="24"/>
          <w:szCs w:val="24"/>
        </w:rPr>
        <w:t>”</w:t>
      </w:r>
      <w:r w:rsidR="00C34CFD" w:rsidRPr="000362C1">
        <w:rPr>
          <w:rFonts w:ascii="Times New Roman" w:hAnsi="Times New Roman" w:cs="Times New Roman"/>
          <w:sz w:val="24"/>
          <w:szCs w:val="24"/>
        </w:rPr>
        <w:t xml:space="preserve"> (1)</w:t>
      </w:r>
      <w:r w:rsidRPr="000362C1">
        <w:rPr>
          <w:rFonts w:ascii="Times New Roman" w:hAnsi="Times New Roman" w:cs="Times New Roman"/>
          <w:sz w:val="24"/>
          <w:szCs w:val="24"/>
          <w:lang w:val="az-Latn-AZ"/>
        </w:rPr>
        <w:t xml:space="preserve"> düyməsini sıxaraq paketlənəcək faylı əlavə edir</w:t>
      </w:r>
      <w:r w:rsidR="00C34CFD" w:rsidRPr="000362C1">
        <w:rPr>
          <w:rFonts w:ascii="Times New Roman" w:hAnsi="Times New Roman" w:cs="Times New Roman"/>
          <w:sz w:val="24"/>
          <w:szCs w:val="24"/>
          <w:lang w:val="az-Latn-AZ"/>
        </w:rPr>
        <w:t xml:space="preserve"> (3)</w:t>
      </w:r>
      <w:r w:rsidRPr="000362C1">
        <w:rPr>
          <w:rFonts w:ascii="Times New Roman" w:hAnsi="Times New Roman" w:cs="Times New Roman"/>
          <w:sz w:val="24"/>
          <w:szCs w:val="24"/>
          <w:lang w:val="az-Latn-AZ"/>
        </w:rPr>
        <w:t>.</w:t>
      </w:r>
      <w:r w:rsidR="00C34CFD" w:rsidRPr="000362C1">
        <w:rPr>
          <w:rFonts w:ascii="Times New Roman" w:hAnsi="Times New Roman" w:cs="Times New Roman"/>
          <w:sz w:val="24"/>
          <w:szCs w:val="24"/>
          <w:lang w:val="az-Latn-AZ"/>
        </w:rPr>
        <w:t xml:space="preserve"> İstifadəçi eni zamanda əlavə olunmuş faylı/faylları “Paket faylı siyahıdan sil” düyməsi ilə silə bilər.</w:t>
      </w:r>
    </w:p>
    <w:p w:rsidR="005B6B08" w:rsidRPr="000362C1" w:rsidRDefault="00C34CFD" w:rsidP="005B6B08">
      <w:pPr>
        <w:jc w:val="center"/>
        <w:rPr>
          <w:rFonts w:ascii="Times New Roman" w:hAnsi="Times New Roman" w:cs="Times New Roman"/>
          <w:sz w:val="24"/>
          <w:szCs w:val="24"/>
        </w:rPr>
      </w:pPr>
      <w:r w:rsidRPr="000362C1">
        <w:rPr>
          <w:rFonts w:ascii="Times New Roman" w:hAnsi="Times New Roman" w:cs="Times New Roman"/>
          <w:noProof/>
          <w:sz w:val="24"/>
          <w:szCs w:val="24"/>
        </w:rPr>
        <w:drawing>
          <wp:inline distT="0" distB="0" distL="0" distR="0">
            <wp:extent cx="4164762" cy="3420160"/>
            <wp:effectExtent l="19050" t="0" r="7188"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4167333" cy="3422271"/>
                    </a:xfrm>
                    <a:prstGeom prst="rect">
                      <a:avLst/>
                    </a:prstGeom>
                    <a:noFill/>
                    <a:ln w="9525">
                      <a:noFill/>
                      <a:miter lim="800000"/>
                      <a:headEnd/>
                      <a:tailEnd/>
                    </a:ln>
                  </pic:spPr>
                </pic:pic>
              </a:graphicData>
            </a:graphic>
          </wp:inline>
        </w:drawing>
      </w:r>
    </w:p>
    <w:p w:rsidR="00C34CFD" w:rsidRPr="000362C1" w:rsidRDefault="00C34CFD" w:rsidP="00C34CFD">
      <w:pPr>
        <w:rPr>
          <w:rFonts w:ascii="Times New Roman" w:hAnsi="Times New Roman" w:cs="Times New Roman"/>
          <w:sz w:val="24"/>
          <w:szCs w:val="24"/>
        </w:rPr>
      </w:pPr>
      <w:r w:rsidRPr="000362C1">
        <w:rPr>
          <w:rFonts w:ascii="Times New Roman" w:hAnsi="Times New Roman" w:cs="Times New Roman"/>
          <w:sz w:val="24"/>
          <w:szCs w:val="24"/>
        </w:rPr>
        <w:t>İstifadəçi paketi seçdikdən sonra (</w:t>
      </w:r>
      <w:r w:rsidRPr="000362C1">
        <w:rPr>
          <w:rFonts w:ascii="Times New Roman" w:hAnsi="Times New Roman" w:cs="Times New Roman"/>
          <w:noProof/>
          <w:sz w:val="24"/>
          <w:szCs w:val="24"/>
        </w:rPr>
        <w:drawing>
          <wp:inline distT="0" distB="0" distL="0" distR="0">
            <wp:extent cx="819785" cy="2413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819785" cy="241300"/>
                    </a:xfrm>
                    <a:prstGeom prst="rect">
                      <a:avLst/>
                    </a:prstGeom>
                    <a:noFill/>
                    <a:ln w="9525">
                      <a:noFill/>
                      <a:miter lim="800000"/>
                      <a:headEnd/>
                      <a:tailEnd/>
                    </a:ln>
                  </pic:spPr>
                </pic:pic>
              </a:graphicData>
            </a:graphic>
          </wp:inline>
        </w:drawing>
      </w:r>
      <w:r w:rsidRPr="000362C1">
        <w:rPr>
          <w:rFonts w:ascii="Times New Roman" w:hAnsi="Times New Roman" w:cs="Times New Roman"/>
          <w:sz w:val="24"/>
          <w:szCs w:val="24"/>
        </w:rPr>
        <w:t>) düyməsini sıxır.</w:t>
      </w:r>
    </w:p>
    <w:p w:rsidR="00C34CFD" w:rsidRPr="000362C1" w:rsidRDefault="00C34CFD" w:rsidP="00C34CFD">
      <w:pPr>
        <w:rPr>
          <w:rFonts w:ascii="Times New Roman" w:hAnsi="Times New Roman" w:cs="Times New Roman"/>
          <w:sz w:val="24"/>
          <w:szCs w:val="24"/>
          <w:lang w:val="az-Latn-AZ"/>
        </w:rPr>
      </w:pPr>
      <w:r w:rsidRPr="000362C1">
        <w:rPr>
          <w:rFonts w:ascii="Times New Roman" w:hAnsi="Times New Roman" w:cs="Times New Roman"/>
          <w:sz w:val="24"/>
          <w:szCs w:val="24"/>
        </w:rPr>
        <w:t>İstifadəçi faylın paketlənəcəyi bölməni seçərək “</w:t>
      </w:r>
      <w:r w:rsidRPr="000362C1">
        <w:rPr>
          <w:rFonts w:ascii="Times New Roman" w:hAnsi="Times New Roman" w:cs="Times New Roman"/>
          <w:sz w:val="24"/>
          <w:szCs w:val="24"/>
          <w:lang w:val="az-Latn-AZ"/>
        </w:rPr>
        <w:t>Qeyd et</w:t>
      </w:r>
      <w:r w:rsidRPr="000362C1">
        <w:rPr>
          <w:rFonts w:ascii="Times New Roman" w:hAnsi="Times New Roman" w:cs="Times New Roman"/>
          <w:sz w:val="24"/>
          <w:szCs w:val="24"/>
        </w:rPr>
        <w:t>”</w:t>
      </w:r>
      <w:r w:rsidRPr="000362C1">
        <w:rPr>
          <w:rFonts w:ascii="Times New Roman" w:hAnsi="Times New Roman" w:cs="Times New Roman"/>
          <w:sz w:val="24"/>
          <w:szCs w:val="24"/>
          <w:lang w:val="az-Latn-AZ"/>
        </w:rPr>
        <w:t xml:space="preserve"> əmrini verir.</w:t>
      </w:r>
    </w:p>
    <w:p w:rsidR="00C34CFD" w:rsidRPr="000362C1" w:rsidRDefault="00C34CFD" w:rsidP="00C34CFD">
      <w:pPr>
        <w:jc w:val="center"/>
        <w:rPr>
          <w:rFonts w:ascii="Times New Roman" w:hAnsi="Times New Roman" w:cs="Times New Roman"/>
          <w:sz w:val="24"/>
          <w:szCs w:val="24"/>
        </w:rPr>
      </w:pPr>
      <w:r w:rsidRPr="000362C1">
        <w:rPr>
          <w:rFonts w:ascii="Times New Roman" w:hAnsi="Times New Roman" w:cs="Times New Roman"/>
          <w:noProof/>
          <w:sz w:val="24"/>
          <w:szCs w:val="24"/>
        </w:rPr>
        <w:drawing>
          <wp:inline distT="0" distB="0" distL="0" distR="0">
            <wp:extent cx="3664429" cy="271019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3667019" cy="2712105"/>
                    </a:xfrm>
                    <a:prstGeom prst="rect">
                      <a:avLst/>
                    </a:prstGeom>
                    <a:noFill/>
                    <a:ln w="9525">
                      <a:noFill/>
                      <a:miter lim="800000"/>
                      <a:headEnd/>
                      <a:tailEnd/>
                    </a:ln>
                  </pic:spPr>
                </pic:pic>
              </a:graphicData>
            </a:graphic>
          </wp:inline>
        </w:drawing>
      </w:r>
    </w:p>
    <w:p w:rsidR="00C34CFD" w:rsidRPr="000362C1" w:rsidRDefault="00C34CFD" w:rsidP="00C34CFD">
      <w:pPr>
        <w:rPr>
          <w:rFonts w:ascii="Times New Roman" w:hAnsi="Times New Roman" w:cs="Times New Roman"/>
          <w:sz w:val="24"/>
          <w:szCs w:val="24"/>
        </w:rPr>
      </w:pPr>
      <w:r w:rsidRPr="000362C1">
        <w:rPr>
          <w:rFonts w:ascii="Times New Roman" w:hAnsi="Times New Roman" w:cs="Times New Roman"/>
          <w:sz w:val="24"/>
          <w:szCs w:val="24"/>
        </w:rPr>
        <w:lastRenderedPageBreak/>
        <w:t xml:space="preserve">Paketləmə əməliyyatı uğurla başa çatdıqda istifadəçi bildiriş alır. </w:t>
      </w:r>
    </w:p>
    <w:p w:rsidR="00C34CFD" w:rsidRPr="000362C1" w:rsidRDefault="00C34CFD" w:rsidP="00C34CFD">
      <w:pPr>
        <w:jc w:val="center"/>
        <w:rPr>
          <w:rFonts w:ascii="Times New Roman" w:hAnsi="Times New Roman" w:cs="Times New Roman"/>
          <w:sz w:val="24"/>
          <w:szCs w:val="24"/>
        </w:rPr>
      </w:pPr>
      <w:r w:rsidRPr="000362C1">
        <w:rPr>
          <w:rFonts w:ascii="Times New Roman" w:hAnsi="Times New Roman" w:cs="Times New Roman"/>
          <w:noProof/>
          <w:sz w:val="24"/>
          <w:szCs w:val="24"/>
        </w:rPr>
        <w:drawing>
          <wp:inline distT="0" distB="0" distL="0" distR="0">
            <wp:extent cx="4037330" cy="1216025"/>
            <wp:effectExtent l="1905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4037330" cy="1216025"/>
                    </a:xfrm>
                    <a:prstGeom prst="rect">
                      <a:avLst/>
                    </a:prstGeom>
                    <a:noFill/>
                    <a:ln w="9525">
                      <a:noFill/>
                      <a:miter lim="800000"/>
                      <a:headEnd/>
                      <a:tailEnd/>
                    </a:ln>
                  </pic:spPr>
                </pic:pic>
              </a:graphicData>
            </a:graphic>
          </wp:inline>
        </w:drawing>
      </w:r>
    </w:p>
    <w:p w:rsidR="00E766D7" w:rsidRPr="000362C1" w:rsidRDefault="00E766D7" w:rsidP="00C34CFD">
      <w:pPr>
        <w:jc w:val="center"/>
        <w:rPr>
          <w:rFonts w:ascii="Times New Roman" w:hAnsi="Times New Roman" w:cs="Times New Roman"/>
          <w:sz w:val="24"/>
          <w:szCs w:val="24"/>
        </w:rPr>
      </w:pPr>
    </w:p>
    <w:p w:rsidR="00C34CFD" w:rsidRPr="000362C1" w:rsidRDefault="00E766D7" w:rsidP="00E766D7">
      <w:pPr>
        <w:rPr>
          <w:rFonts w:ascii="Times New Roman" w:hAnsi="Times New Roman" w:cs="Times New Roman"/>
          <w:sz w:val="24"/>
          <w:szCs w:val="24"/>
        </w:rPr>
      </w:pPr>
      <w:r w:rsidRPr="000362C1">
        <w:rPr>
          <w:rFonts w:ascii="Times New Roman" w:hAnsi="Times New Roman" w:cs="Times New Roman"/>
          <w:sz w:val="24"/>
          <w:szCs w:val="24"/>
        </w:rPr>
        <w:br w:type="page"/>
      </w:r>
    </w:p>
    <w:p w:rsidR="00C34CFD" w:rsidRPr="000362C1" w:rsidRDefault="00C34CFD" w:rsidP="00E16F6F">
      <w:pPr>
        <w:pStyle w:val="Heading1"/>
        <w:numPr>
          <w:ilvl w:val="0"/>
          <w:numId w:val="7"/>
        </w:numPr>
        <w:rPr>
          <w:rFonts w:cs="Times New Roman"/>
        </w:rPr>
      </w:pPr>
      <w:bookmarkStart w:id="22" w:name="_Toc515968457"/>
      <w:r w:rsidRPr="000362C1">
        <w:rPr>
          <w:rFonts w:cs="Times New Roman"/>
        </w:rPr>
        <w:lastRenderedPageBreak/>
        <w:t>ASAN Doc –la imzalama</w:t>
      </w:r>
      <w:bookmarkEnd w:id="22"/>
    </w:p>
    <w:p w:rsidR="003F5372" w:rsidRPr="000362C1" w:rsidRDefault="003F5372" w:rsidP="00C34CFD">
      <w:pPr>
        <w:rPr>
          <w:rFonts w:ascii="Times New Roman" w:hAnsi="Times New Roman" w:cs="Times New Roman"/>
          <w:b/>
          <w:i/>
          <w:sz w:val="24"/>
          <w:szCs w:val="24"/>
        </w:rPr>
      </w:pPr>
      <w:r w:rsidRPr="000362C1">
        <w:rPr>
          <w:rFonts w:ascii="Times New Roman" w:hAnsi="Times New Roman" w:cs="Times New Roman"/>
          <w:b/>
          <w:i/>
          <w:sz w:val="24"/>
          <w:szCs w:val="24"/>
        </w:rPr>
        <w:t>Məsul şəxs</w:t>
      </w:r>
    </w:p>
    <w:p w:rsidR="00E766D7" w:rsidRPr="000362C1" w:rsidRDefault="00E766D7" w:rsidP="00C34CFD">
      <w:pPr>
        <w:rPr>
          <w:rFonts w:ascii="Times New Roman" w:hAnsi="Times New Roman" w:cs="Times New Roman"/>
          <w:sz w:val="24"/>
          <w:szCs w:val="24"/>
          <w:lang w:val="az-Latn-AZ"/>
        </w:rPr>
      </w:pPr>
      <w:r w:rsidRPr="000362C1">
        <w:rPr>
          <w:rFonts w:ascii="Times New Roman" w:hAnsi="Times New Roman" w:cs="Times New Roman"/>
          <w:sz w:val="24"/>
          <w:szCs w:val="24"/>
        </w:rPr>
        <w:t>İstifadəçi (Məsul şəxs) ASAN imza nömrəsini daxil edərək “</w:t>
      </w:r>
      <w:r w:rsidRPr="000362C1">
        <w:rPr>
          <w:rFonts w:ascii="Times New Roman" w:hAnsi="Times New Roman" w:cs="Times New Roman"/>
          <w:sz w:val="24"/>
          <w:szCs w:val="24"/>
          <w:lang w:val="az-Latn-AZ"/>
        </w:rPr>
        <w:t>Sənədləri imzala</w:t>
      </w:r>
      <w:r w:rsidRPr="000362C1">
        <w:rPr>
          <w:rFonts w:ascii="Times New Roman" w:hAnsi="Times New Roman" w:cs="Times New Roman"/>
          <w:sz w:val="24"/>
          <w:szCs w:val="24"/>
        </w:rPr>
        <w:t>”</w:t>
      </w:r>
      <w:r w:rsidRPr="000362C1">
        <w:rPr>
          <w:rFonts w:ascii="Times New Roman" w:hAnsi="Times New Roman" w:cs="Times New Roman"/>
          <w:sz w:val="24"/>
          <w:szCs w:val="24"/>
          <w:lang w:val="az-Latn-AZ"/>
        </w:rPr>
        <w:t xml:space="preserve"> düyməsinə sıxır.</w:t>
      </w:r>
    </w:p>
    <w:p w:rsidR="00E766D7" w:rsidRPr="000362C1" w:rsidRDefault="00E766D7" w:rsidP="00E766D7">
      <w:pPr>
        <w:jc w:val="center"/>
        <w:rPr>
          <w:rFonts w:ascii="Times New Roman" w:hAnsi="Times New Roman" w:cs="Times New Roman"/>
          <w:sz w:val="24"/>
          <w:szCs w:val="24"/>
        </w:rPr>
      </w:pPr>
      <w:r w:rsidRPr="000362C1">
        <w:rPr>
          <w:rFonts w:ascii="Times New Roman" w:hAnsi="Times New Roman" w:cs="Times New Roman"/>
          <w:noProof/>
          <w:sz w:val="24"/>
          <w:szCs w:val="24"/>
        </w:rPr>
        <w:drawing>
          <wp:inline distT="0" distB="0" distL="0" distR="0">
            <wp:extent cx="2974316" cy="2646379"/>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srcRect/>
                    <a:stretch>
                      <a:fillRect/>
                    </a:stretch>
                  </pic:blipFill>
                  <pic:spPr bwMode="auto">
                    <a:xfrm>
                      <a:off x="0" y="0"/>
                      <a:ext cx="2975216" cy="2647179"/>
                    </a:xfrm>
                    <a:prstGeom prst="rect">
                      <a:avLst/>
                    </a:prstGeom>
                    <a:noFill/>
                    <a:ln w="9525">
                      <a:noFill/>
                      <a:miter lim="800000"/>
                      <a:headEnd/>
                      <a:tailEnd/>
                    </a:ln>
                  </pic:spPr>
                </pic:pic>
              </a:graphicData>
            </a:graphic>
          </wp:inline>
        </w:drawing>
      </w:r>
    </w:p>
    <w:p w:rsidR="00C34CFD" w:rsidRPr="000362C1" w:rsidRDefault="00E766D7" w:rsidP="00C34CFD">
      <w:pPr>
        <w:rPr>
          <w:rFonts w:ascii="Times New Roman" w:hAnsi="Times New Roman" w:cs="Times New Roman"/>
          <w:sz w:val="24"/>
          <w:szCs w:val="24"/>
        </w:rPr>
      </w:pPr>
      <w:r w:rsidRPr="000362C1">
        <w:rPr>
          <w:rFonts w:ascii="Times New Roman" w:hAnsi="Times New Roman" w:cs="Times New Roman"/>
          <w:sz w:val="24"/>
          <w:szCs w:val="24"/>
        </w:rPr>
        <w:t>İstifadəçi açılmış səhifədən imzalanacaq paketi seçir.</w:t>
      </w:r>
    </w:p>
    <w:p w:rsidR="00E766D7" w:rsidRPr="000362C1" w:rsidRDefault="00E766D7" w:rsidP="00E766D7">
      <w:pPr>
        <w:jc w:val="center"/>
        <w:rPr>
          <w:rFonts w:ascii="Times New Roman" w:hAnsi="Times New Roman" w:cs="Times New Roman"/>
          <w:sz w:val="24"/>
          <w:szCs w:val="24"/>
        </w:rPr>
      </w:pPr>
      <w:r w:rsidRPr="000362C1">
        <w:rPr>
          <w:rFonts w:ascii="Times New Roman" w:hAnsi="Times New Roman" w:cs="Times New Roman"/>
          <w:noProof/>
          <w:sz w:val="24"/>
          <w:szCs w:val="24"/>
        </w:rPr>
        <w:drawing>
          <wp:inline distT="0" distB="0" distL="0" distR="0">
            <wp:extent cx="3051954" cy="2145276"/>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srcRect/>
                    <a:stretch>
                      <a:fillRect/>
                    </a:stretch>
                  </pic:blipFill>
                  <pic:spPr bwMode="auto">
                    <a:xfrm>
                      <a:off x="0" y="0"/>
                      <a:ext cx="3054074" cy="2146766"/>
                    </a:xfrm>
                    <a:prstGeom prst="rect">
                      <a:avLst/>
                    </a:prstGeom>
                    <a:noFill/>
                    <a:ln w="9525">
                      <a:noFill/>
                      <a:miter lim="800000"/>
                      <a:headEnd/>
                      <a:tailEnd/>
                    </a:ln>
                  </pic:spPr>
                </pic:pic>
              </a:graphicData>
            </a:graphic>
          </wp:inline>
        </w:drawing>
      </w:r>
    </w:p>
    <w:p w:rsidR="00AD1C18" w:rsidRPr="000362C1" w:rsidRDefault="00E766D7" w:rsidP="00E766D7">
      <w:pPr>
        <w:rPr>
          <w:rFonts w:ascii="Times New Roman" w:hAnsi="Times New Roman" w:cs="Times New Roman"/>
          <w:sz w:val="24"/>
          <w:szCs w:val="24"/>
        </w:rPr>
      </w:pPr>
      <w:r w:rsidRPr="000362C1">
        <w:rPr>
          <w:rFonts w:ascii="Times New Roman" w:hAnsi="Times New Roman" w:cs="Times New Roman"/>
          <w:sz w:val="24"/>
          <w:szCs w:val="24"/>
        </w:rPr>
        <w:t>İstifadəçi faylı</w:t>
      </w:r>
      <w:r w:rsidR="00AD1C18" w:rsidRPr="000362C1">
        <w:rPr>
          <w:rFonts w:ascii="Times New Roman" w:hAnsi="Times New Roman" w:cs="Times New Roman"/>
          <w:sz w:val="24"/>
          <w:szCs w:val="24"/>
        </w:rPr>
        <w:t>n</w:t>
      </w:r>
      <w:r w:rsidRPr="000362C1">
        <w:rPr>
          <w:rFonts w:ascii="Times New Roman" w:hAnsi="Times New Roman" w:cs="Times New Roman"/>
          <w:sz w:val="24"/>
          <w:szCs w:val="24"/>
        </w:rPr>
        <w:t xml:space="preserve"> Adoc formatda</w:t>
      </w:r>
      <w:r w:rsidR="00AD1C18" w:rsidRPr="000362C1">
        <w:rPr>
          <w:rFonts w:ascii="Times New Roman" w:hAnsi="Times New Roman" w:cs="Times New Roman"/>
          <w:sz w:val="24"/>
          <w:szCs w:val="24"/>
        </w:rPr>
        <w:t xml:space="preserve"> saxlanacağı ünvanı seçir.</w:t>
      </w:r>
    </w:p>
    <w:p w:rsidR="00E766D7" w:rsidRPr="000362C1" w:rsidRDefault="00AD1C18" w:rsidP="00AD1C18">
      <w:pPr>
        <w:jc w:val="center"/>
        <w:rPr>
          <w:rFonts w:ascii="Times New Roman" w:hAnsi="Times New Roman" w:cs="Times New Roman"/>
          <w:sz w:val="24"/>
          <w:szCs w:val="24"/>
        </w:rPr>
      </w:pPr>
      <w:r w:rsidRPr="000362C1">
        <w:rPr>
          <w:rFonts w:ascii="Times New Roman" w:hAnsi="Times New Roman" w:cs="Times New Roman"/>
          <w:noProof/>
          <w:sz w:val="24"/>
          <w:szCs w:val="24"/>
        </w:rPr>
        <w:lastRenderedPageBreak/>
        <w:drawing>
          <wp:inline distT="0" distB="0" distL="0" distR="0">
            <wp:extent cx="3552286" cy="2505577"/>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srcRect/>
                    <a:stretch>
                      <a:fillRect/>
                    </a:stretch>
                  </pic:blipFill>
                  <pic:spPr bwMode="auto">
                    <a:xfrm>
                      <a:off x="0" y="0"/>
                      <a:ext cx="3556367" cy="2508456"/>
                    </a:xfrm>
                    <a:prstGeom prst="rect">
                      <a:avLst/>
                    </a:prstGeom>
                    <a:noFill/>
                    <a:ln w="9525">
                      <a:noFill/>
                      <a:miter lim="800000"/>
                      <a:headEnd/>
                      <a:tailEnd/>
                    </a:ln>
                  </pic:spPr>
                </pic:pic>
              </a:graphicData>
            </a:graphic>
          </wp:inline>
        </w:drawing>
      </w:r>
    </w:p>
    <w:p w:rsidR="00AD1C18" w:rsidRPr="000362C1" w:rsidRDefault="00AD1C18" w:rsidP="00AD1C18">
      <w:pPr>
        <w:rPr>
          <w:rFonts w:ascii="Times New Roman" w:hAnsi="Times New Roman" w:cs="Times New Roman"/>
          <w:sz w:val="24"/>
          <w:szCs w:val="24"/>
          <w:lang w:val="az-Latn-AZ"/>
        </w:rPr>
      </w:pPr>
      <w:r w:rsidRPr="000362C1">
        <w:rPr>
          <w:rFonts w:ascii="Times New Roman" w:hAnsi="Times New Roman" w:cs="Times New Roman"/>
          <w:sz w:val="24"/>
          <w:szCs w:val="24"/>
        </w:rPr>
        <w:t>Fayl Adoc formatında kompüterə yükləndikdən sonra istifadəçi “</w:t>
      </w:r>
      <w:r w:rsidRPr="000362C1">
        <w:rPr>
          <w:rFonts w:ascii="Times New Roman" w:hAnsi="Times New Roman" w:cs="Times New Roman"/>
          <w:sz w:val="24"/>
          <w:szCs w:val="24"/>
          <w:lang w:val="az-Latn-AZ"/>
        </w:rPr>
        <w:t>İmzala</w:t>
      </w:r>
      <w:r w:rsidRPr="000362C1">
        <w:rPr>
          <w:rFonts w:ascii="Times New Roman" w:hAnsi="Times New Roman" w:cs="Times New Roman"/>
          <w:sz w:val="24"/>
          <w:szCs w:val="24"/>
        </w:rPr>
        <w:t>”</w:t>
      </w:r>
      <w:r w:rsidRPr="000362C1">
        <w:rPr>
          <w:rFonts w:ascii="Times New Roman" w:hAnsi="Times New Roman" w:cs="Times New Roman"/>
          <w:sz w:val="24"/>
          <w:szCs w:val="24"/>
          <w:lang w:val="az-Latn-AZ"/>
        </w:rPr>
        <w:t xml:space="preserve"> düyməsini sıxır. </w:t>
      </w:r>
    </w:p>
    <w:p w:rsidR="00981AE9" w:rsidRPr="000362C1" w:rsidRDefault="00981AE9" w:rsidP="00981AE9">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drawing>
          <wp:inline distT="0" distB="0" distL="0" distR="0">
            <wp:extent cx="3507609" cy="3105509"/>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srcRect/>
                    <a:stretch>
                      <a:fillRect/>
                    </a:stretch>
                  </pic:blipFill>
                  <pic:spPr bwMode="auto">
                    <a:xfrm>
                      <a:off x="0" y="0"/>
                      <a:ext cx="3503999" cy="3102313"/>
                    </a:xfrm>
                    <a:prstGeom prst="rect">
                      <a:avLst/>
                    </a:prstGeom>
                    <a:noFill/>
                    <a:ln w="9525">
                      <a:noFill/>
                      <a:miter lim="800000"/>
                      <a:headEnd/>
                      <a:tailEnd/>
                    </a:ln>
                  </pic:spPr>
                </pic:pic>
              </a:graphicData>
            </a:graphic>
          </wp:inline>
        </w:drawing>
      </w:r>
    </w:p>
    <w:p w:rsidR="00981AE9" w:rsidRPr="000362C1" w:rsidRDefault="00981AE9" w:rsidP="00981AE9">
      <w:pPr>
        <w:jc w:val="center"/>
        <w:rPr>
          <w:rFonts w:ascii="Times New Roman" w:hAnsi="Times New Roman" w:cs="Times New Roman"/>
          <w:sz w:val="24"/>
          <w:szCs w:val="24"/>
          <w:lang w:val="az-Latn-AZ"/>
        </w:rPr>
      </w:pPr>
    </w:p>
    <w:p w:rsidR="00981AE9" w:rsidRPr="000362C1" w:rsidRDefault="00981AE9" w:rsidP="00981AE9">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br w:type="page"/>
      </w:r>
    </w:p>
    <w:p w:rsidR="00981AE9" w:rsidRPr="000362C1" w:rsidRDefault="00981AE9" w:rsidP="00981AE9">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lastRenderedPageBreak/>
        <w:t>İstifadəçi seritifikatlar səhifəsindən iş seritifikatını seçərək “Qəbul” düyməsini sıxır.</w:t>
      </w:r>
    </w:p>
    <w:p w:rsidR="00981AE9" w:rsidRPr="000362C1" w:rsidRDefault="00981AE9" w:rsidP="00981AE9">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drawing>
          <wp:inline distT="0" distB="0" distL="0" distR="0">
            <wp:extent cx="4604708" cy="2218721"/>
            <wp:effectExtent l="19050" t="0" r="5392"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srcRect/>
                    <a:stretch>
                      <a:fillRect/>
                    </a:stretch>
                  </pic:blipFill>
                  <pic:spPr bwMode="auto">
                    <a:xfrm>
                      <a:off x="0" y="0"/>
                      <a:ext cx="4606101" cy="2219392"/>
                    </a:xfrm>
                    <a:prstGeom prst="rect">
                      <a:avLst/>
                    </a:prstGeom>
                    <a:noFill/>
                    <a:ln w="9525">
                      <a:noFill/>
                      <a:miter lim="800000"/>
                      <a:headEnd/>
                      <a:tailEnd/>
                    </a:ln>
                  </pic:spPr>
                </pic:pic>
              </a:graphicData>
            </a:graphic>
          </wp:inline>
        </w:drawing>
      </w:r>
    </w:p>
    <w:p w:rsidR="003F5372" w:rsidRPr="000362C1" w:rsidRDefault="003F5372" w:rsidP="003F5372">
      <w:pPr>
        <w:jc w:val="both"/>
        <w:rPr>
          <w:rFonts w:ascii="Times New Roman" w:hAnsi="Times New Roman" w:cs="Times New Roman"/>
          <w:sz w:val="24"/>
          <w:szCs w:val="24"/>
          <w:lang w:val="az-Latn-AZ"/>
        </w:rPr>
      </w:pPr>
      <w:r w:rsidRPr="000362C1">
        <w:rPr>
          <w:rFonts w:ascii="Times New Roman" w:hAnsi="Times New Roman" w:cs="Times New Roman"/>
          <w:sz w:val="24"/>
          <w:szCs w:val="24"/>
          <w:lang w:val="az-Latn-AZ"/>
        </w:rPr>
        <w:t xml:space="preserve">İstifadəçi </w:t>
      </w:r>
      <w:r w:rsidR="00981AE9" w:rsidRPr="000362C1">
        <w:rPr>
          <w:rFonts w:ascii="Times New Roman" w:hAnsi="Times New Roman" w:cs="Times New Roman"/>
          <w:sz w:val="24"/>
          <w:szCs w:val="24"/>
          <w:lang w:val="az-Latn-AZ"/>
        </w:rPr>
        <w:t>ASAN imza nömrəsinə</w:t>
      </w:r>
      <w:r w:rsidRPr="000362C1">
        <w:rPr>
          <w:rFonts w:ascii="Times New Roman" w:hAnsi="Times New Roman" w:cs="Times New Roman"/>
          <w:sz w:val="24"/>
          <w:szCs w:val="24"/>
          <w:lang w:val="az-Latn-AZ"/>
        </w:rPr>
        <w:t xml:space="preserve"> gələn bilidirişə PİN-2 kodunu yığaraq sənədi Məsul şəxs tərəfindən imzalamış olur.</w:t>
      </w:r>
    </w:p>
    <w:p w:rsidR="00981AE9" w:rsidRPr="000362C1" w:rsidRDefault="00981AE9" w:rsidP="00981AE9">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drawing>
          <wp:inline distT="0" distB="0" distL="0" distR="0">
            <wp:extent cx="2870799" cy="1148144"/>
            <wp:effectExtent l="19050" t="0" r="5751" b="0"/>
            <wp:docPr id="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srcRect/>
                    <a:stretch>
                      <a:fillRect/>
                    </a:stretch>
                  </pic:blipFill>
                  <pic:spPr bwMode="auto">
                    <a:xfrm>
                      <a:off x="0" y="0"/>
                      <a:ext cx="2872154" cy="1148686"/>
                    </a:xfrm>
                    <a:prstGeom prst="rect">
                      <a:avLst/>
                    </a:prstGeom>
                    <a:noFill/>
                    <a:ln w="9525">
                      <a:noFill/>
                      <a:miter lim="800000"/>
                      <a:headEnd/>
                      <a:tailEnd/>
                    </a:ln>
                  </pic:spPr>
                </pic:pic>
              </a:graphicData>
            </a:graphic>
          </wp:inline>
        </w:drawing>
      </w:r>
    </w:p>
    <w:p w:rsidR="00E9128C" w:rsidRPr="000362C1" w:rsidRDefault="00E9128C" w:rsidP="00E9128C">
      <w:pPr>
        <w:rPr>
          <w:rFonts w:ascii="Times New Roman" w:hAnsi="Times New Roman" w:cs="Times New Roman"/>
          <w:sz w:val="24"/>
          <w:szCs w:val="24"/>
          <w:lang w:val="az-Latn-AZ"/>
        </w:rPr>
      </w:pPr>
    </w:p>
    <w:p w:rsidR="003F5372" w:rsidRPr="000362C1" w:rsidRDefault="003F5372" w:rsidP="00981AE9">
      <w:pPr>
        <w:jc w:val="center"/>
        <w:rPr>
          <w:rFonts w:ascii="Times New Roman" w:hAnsi="Times New Roman" w:cs="Times New Roman"/>
          <w:sz w:val="24"/>
          <w:szCs w:val="24"/>
          <w:lang w:val="az-Latn-AZ"/>
        </w:rPr>
      </w:pPr>
    </w:p>
    <w:p w:rsidR="003F5372" w:rsidRPr="000362C1" w:rsidRDefault="003F5372" w:rsidP="00E16F6F">
      <w:pPr>
        <w:pStyle w:val="Heading2"/>
        <w:numPr>
          <w:ilvl w:val="1"/>
          <w:numId w:val="7"/>
        </w:numPr>
        <w:rPr>
          <w:sz w:val="24"/>
          <w:szCs w:val="24"/>
          <w:lang w:val="az-Latn-AZ"/>
        </w:rPr>
      </w:pPr>
      <w:r w:rsidRPr="000362C1">
        <w:rPr>
          <w:sz w:val="24"/>
          <w:szCs w:val="24"/>
          <w:lang w:val="az-Latn-AZ"/>
        </w:rPr>
        <w:br w:type="page"/>
      </w:r>
      <w:bookmarkStart w:id="23" w:name="_Toc515968458"/>
      <w:r w:rsidRPr="000362C1">
        <w:rPr>
          <w:sz w:val="24"/>
          <w:szCs w:val="24"/>
          <w:lang w:val="az-Latn-AZ"/>
        </w:rPr>
        <w:lastRenderedPageBreak/>
        <w:t>Rəhbər şəxs</w:t>
      </w:r>
      <w:bookmarkEnd w:id="23"/>
    </w:p>
    <w:p w:rsidR="003F5372" w:rsidRPr="000362C1" w:rsidRDefault="003F5372" w:rsidP="003F5372">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t>İstifadəçi artıq məsul şəxs tərəfindən imzalanmış ASAN doc faylını açaraq öz ASAN imza nömrəsini daxil edir və “İmza əlavə et” düyməsini sıxır.</w:t>
      </w:r>
    </w:p>
    <w:p w:rsidR="003F5372" w:rsidRPr="000362C1" w:rsidRDefault="003F5372" w:rsidP="003F5372">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drawing>
          <wp:inline distT="0" distB="0" distL="0" distR="0">
            <wp:extent cx="3336625" cy="2963191"/>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srcRect/>
                    <a:stretch>
                      <a:fillRect/>
                    </a:stretch>
                  </pic:blipFill>
                  <pic:spPr bwMode="auto">
                    <a:xfrm>
                      <a:off x="0" y="0"/>
                      <a:ext cx="3337636" cy="2964089"/>
                    </a:xfrm>
                    <a:prstGeom prst="rect">
                      <a:avLst/>
                    </a:prstGeom>
                    <a:noFill/>
                    <a:ln w="9525">
                      <a:noFill/>
                      <a:miter lim="800000"/>
                      <a:headEnd/>
                      <a:tailEnd/>
                    </a:ln>
                  </pic:spPr>
                </pic:pic>
              </a:graphicData>
            </a:graphic>
          </wp:inline>
        </w:drawing>
      </w:r>
    </w:p>
    <w:p w:rsidR="003F5372" w:rsidRPr="000362C1" w:rsidRDefault="003F5372" w:rsidP="003F5372">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t>İstifadəçi seritifikatlar səhifəsindən uyğun iş seritifikatını seçərək “Qəbul” düyməsini sıxır.</w:t>
      </w:r>
    </w:p>
    <w:p w:rsidR="003F5372" w:rsidRPr="000362C1" w:rsidRDefault="003F5372" w:rsidP="003F5372">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drawing>
          <wp:inline distT="0" distB="0" distL="0" distR="0">
            <wp:extent cx="3802452" cy="1826110"/>
            <wp:effectExtent l="19050" t="0" r="7548"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srcRect/>
                    <a:stretch>
                      <a:fillRect/>
                    </a:stretch>
                  </pic:blipFill>
                  <pic:spPr bwMode="auto">
                    <a:xfrm>
                      <a:off x="0" y="0"/>
                      <a:ext cx="3802886" cy="1826318"/>
                    </a:xfrm>
                    <a:prstGeom prst="rect">
                      <a:avLst/>
                    </a:prstGeom>
                    <a:noFill/>
                    <a:ln w="9525">
                      <a:noFill/>
                      <a:miter lim="800000"/>
                      <a:headEnd/>
                      <a:tailEnd/>
                    </a:ln>
                  </pic:spPr>
                </pic:pic>
              </a:graphicData>
            </a:graphic>
          </wp:inline>
        </w:drawing>
      </w:r>
    </w:p>
    <w:p w:rsidR="00E9128C" w:rsidRPr="000362C1" w:rsidRDefault="00E9128C" w:rsidP="00E9128C">
      <w:pPr>
        <w:jc w:val="both"/>
        <w:rPr>
          <w:rFonts w:ascii="Times New Roman" w:hAnsi="Times New Roman" w:cs="Times New Roman"/>
          <w:sz w:val="24"/>
          <w:szCs w:val="24"/>
          <w:lang w:val="az-Latn-AZ"/>
        </w:rPr>
      </w:pPr>
      <w:r w:rsidRPr="000362C1">
        <w:rPr>
          <w:rFonts w:ascii="Times New Roman" w:hAnsi="Times New Roman" w:cs="Times New Roman"/>
          <w:sz w:val="24"/>
          <w:szCs w:val="24"/>
          <w:lang w:val="az-Latn-AZ"/>
        </w:rPr>
        <w:t>İstifadəçi ASAN imza nömrəsinə gələn bilidirişə PİN-2 kodunu yığaraq sənədi Rəhbər şəxs tərəfindən imzalamış olur.</w:t>
      </w:r>
    </w:p>
    <w:p w:rsidR="00E9128C" w:rsidRPr="000362C1" w:rsidRDefault="00E9128C" w:rsidP="00E9128C">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drawing>
          <wp:inline distT="0" distB="0" distL="0" distR="0">
            <wp:extent cx="2905304" cy="957532"/>
            <wp:effectExtent l="19050" t="0" r="9346" b="0"/>
            <wp:docPr id="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srcRect/>
                    <a:stretch>
                      <a:fillRect/>
                    </a:stretch>
                  </pic:blipFill>
                  <pic:spPr bwMode="auto">
                    <a:xfrm>
                      <a:off x="0" y="0"/>
                      <a:ext cx="2927019" cy="964689"/>
                    </a:xfrm>
                    <a:prstGeom prst="rect">
                      <a:avLst/>
                    </a:prstGeom>
                    <a:noFill/>
                    <a:ln w="9525">
                      <a:noFill/>
                      <a:miter lim="800000"/>
                      <a:headEnd/>
                      <a:tailEnd/>
                    </a:ln>
                  </pic:spPr>
                </pic:pic>
              </a:graphicData>
            </a:graphic>
          </wp:inline>
        </w:drawing>
      </w:r>
    </w:p>
    <w:p w:rsidR="00E9128C" w:rsidRPr="000362C1" w:rsidRDefault="00E9128C" w:rsidP="00E9128C">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t>ASAN Doc sənədinin üzərində bütün imzalayan şəxslərin məlumatları qeyd olunur.</w:t>
      </w:r>
    </w:p>
    <w:p w:rsidR="00E9128C" w:rsidRPr="000362C1" w:rsidRDefault="00E9128C" w:rsidP="00E9128C">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lastRenderedPageBreak/>
        <w:drawing>
          <wp:inline distT="0" distB="0" distL="0" distR="0">
            <wp:extent cx="3474039" cy="2924354"/>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srcRect/>
                    <a:stretch>
                      <a:fillRect/>
                    </a:stretch>
                  </pic:blipFill>
                  <pic:spPr bwMode="auto">
                    <a:xfrm>
                      <a:off x="0" y="0"/>
                      <a:ext cx="3475090" cy="2925238"/>
                    </a:xfrm>
                    <a:prstGeom prst="rect">
                      <a:avLst/>
                    </a:prstGeom>
                    <a:noFill/>
                    <a:ln w="9525">
                      <a:noFill/>
                      <a:miter lim="800000"/>
                      <a:headEnd/>
                      <a:tailEnd/>
                    </a:ln>
                  </pic:spPr>
                </pic:pic>
              </a:graphicData>
            </a:graphic>
          </wp:inline>
        </w:drawing>
      </w:r>
    </w:p>
    <w:p w:rsidR="00E9128C" w:rsidRPr="000362C1" w:rsidRDefault="00E9128C" w:rsidP="00E9128C">
      <w:pPr>
        <w:jc w:val="center"/>
        <w:rPr>
          <w:rFonts w:ascii="Times New Roman" w:hAnsi="Times New Roman" w:cs="Times New Roman"/>
          <w:sz w:val="24"/>
          <w:szCs w:val="24"/>
          <w:lang w:val="az-Latn-AZ"/>
        </w:rPr>
      </w:pPr>
    </w:p>
    <w:p w:rsidR="00E9128C" w:rsidRPr="000362C1" w:rsidRDefault="00E9128C" w:rsidP="00E16F6F">
      <w:pPr>
        <w:pStyle w:val="Heading1"/>
        <w:numPr>
          <w:ilvl w:val="0"/>
          <w:numId w:val="7"/>
        </w:numPr>
        <w:rPr>
          <w:rStyle w:val="Heading1Char"/>
          <w:rFonts w:cs="Times New Roman"/>
          <w:lang w:val="az-Latn-AZ"/>
        </w:rPr>
      </w:pPr>
      <w:bookmarkStart w:id="24" w:name="_Toc515968459"/>
      <w:r w:rsidRPr="000362C1">
        <w:rPr>
          <w:rFonts w:cs="Times New Roman"/>
          <w:lang w:val="az-Latn-AZ"/>
        </w:rPr>
        <w:t>Paketin Sistemə yüklənməsi</w:t>
      </w:r>
      <w:bookmarkEnd w:id="24"/>
    </w:p>
    <w:p w:rsidR="00E9128C" w:rsidRPr="000362C1" w:rsidRDefault="00E9128C" w:rsidP="00E9128C">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t xml:space="preserve">İstifadəçi </w:t>
      </w:r>
      <w:r w:rsidRPr="000362C1">
        <w:rPr>
          <w:rFonts w:ascii="Times New Roman" w:hAnsi="Times New Roman" w:cs="Times New Roman"/>
          <w:b/>
          <w:i/>
          <w:sz w:val="24"/>
          <w:szCs w:val="24"/>
          <w:lang w:val="az-Latn-AZ"/>
        </w:rPr>
        <w:t>ASAN imza nömrəsi</w:t>
      </w:r>
      <w:r w:rsidRPr="000362C1">
        <w:rPr>
          <w:rFonts w:ascii="Times New Roman" w:hAnsi="Times New Roman" w:cs="Times New Roman"/>
          <w:i/>
          <w:sz w:val="24"/>
          <w:szCs w:val="24"/>
          <w:lang w:val="az-Latn-AZ"/>
        </w:rPr>
        <w:t xml:space="preserve"> </w:t>
      </w:r>
      <w:r w:rsidRPr="000362C1">
        <w:rPr>
          <w:rFonts w:ascii="Times New Roman" w:hAnsi="Times New Roman" w:cs="Times New Roman"/>
          <w:sz w:val="24"/>
          <w:szCs w:val="24"/>
          <w:lang w:val="az-Latn-AZ"/>
        </w:rPr>
        <w:t xml:space="preserve">və </w:t>
      </w:r>
      <w:r w:rsidRPr="000362C1">
        <w:rPr>
          <w:rFonts w:ascii="Times New Roman" w:hAnsi="Times New Roman" w:cs="Times New Roman"/>
          <w:b/>
          <w:i/>
          <w:sz w:val="24"/>
          <w:szCs w:val="24"/>
          <w:lang w:val="az-Latn-AZ"/>
        </w:rPr>
        <w:t>ASAN imza istifadəçi İD</w:t>
      </w:r>
      <w:r w:rsidRPr="000362C1">
        <w:rPr>
          <w:rFonts w:ascii="Times New Roman" w:hAnsi="Times New Roman" w:cs="Times New Roman"/>
          <w:i/>
          <w:sz w:val="24"/>
          <w:szCs w:val="24"/>
          <w:lang w:val="az-Latn-AZ"/>
        </w:rPr>
        <w:t>-ni daxil edir.</w:t>
      </w:r>
    </w:p>
    <w:p w:rsidR="00E9128C" w:rsidRPr="000362C1" w:rsidRDefault="00E9128C" w:rsidP="00E9128C">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drawing>
          <wp:inline distT="0" distB="0" distL="0" distR="0">
            <wp:extent cx="2905305" cy="1622149"/>
            <wp:effectExtent l="19050" t="0" r="934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2905851" cy="1622454"/>
                    </a:xfrm>
                    <a:prstGeom prst="rect">
                      <a:avLst/>
                    </a:prstGeom>
                    <a:noFill/>
                    <a:ln w="9525">
                      <a:noFill/>
                      <a:miter lim="800000"/>
                      <a:headEnd/>
                      <a:tailEnd/>
                    </a:ln>
                  </pic:spPr>
                </pic:pic>
              </a:graphicData>
            </a:graphic>
          </wp:inline>
        </w:drawing>
      </w:r>
    </w:p>
    <w:p w:rsidR="00E9128C" w:rsidRPr="000362C1" w:rsidRDefault="00E9128C" w:rsidP="00E9128C">
      <w:pPr>
        <w:jc w:val="center"/>
        <w:rPr>
          <w:rFonts w:ascii="Times New Roman" w:hAnsi="Times New Roman" w:cs="Times New Roman"/>
          <w:sz w:val="24"/>
          <w:szCs w:val="24"/>
          <w:lang w:val="az-Latn-AZ"/>
        </w:rPr>
      </w:pPr>
    </w:p>
    <w:p w:rsidR="00E9128C" w:rsidRPr="000362C1" w:rsidRDefault="00E9128C" w:rsidP="00E9128C">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t xml:space="preserve">Sistem müvafiq dörd rəqəmli </w:t>
      </w:r>
      <w:r w:rsidRPr="000362C1">
        <w:rPr>
          <w:rFonts w:ascii="Times New Roman" w:hAnsi="Times New Roman" w:cs="Times New Roman"/>
          <w:b/>
          <w:i/>
          <w:sz w:val="24"/>
          <w:szCs w:val="24"/>
          <w:lang w:val="az-Latn-AZ"/>
        </w:rPr>
        <w:t>yoxlama kodunu</w:t>
      </w:r>
      <w:r w:rsidRPr="000362C1">
        <w:rPr>
          <w:rFonts w:ascii="Times New Roman" w:hAnsi="Times New Roman" w:cs="Times New Roman"/>
          <w:sz w:val="24"/>
          <w:szCs w:val="24"/>
          <w:lang w:val="az-Latn-AZ"/>
        </w:rPr>
        <w:t xml:space="preserve"> istifadəçinin mobil telefonuna göndərir. Yoxlama kodunu qəbul etdikdə mobil vasitə </w:t>
      </w:r>
      <w:r w:rsidRPr="000362C1">
        <w:rPr>
          <w:rFonts w:ascii="Times New Roman" w:hAnsi="Times New Roman" w:cs="Times New Roman"/>
          <w:b/>
          <w:i/>
          <w:sz w:val="24"/>
          <w:szCs w:val="24"/>
          <w:lang w:val="az-Latn-AZ"/>
        </w:rPr>
        <w:t>PİN1</w:t>
      </w:r>
      <w:r w:rsidRPr="000362C1">
        <w:rPr>
          <w:rFonts w:ascii="Times New Roman" w:hAnsi="Times New Roman" w:cs="Times New Roman"/>
          <w:b/>
          <w:sz w:val="24"/>
          <w:szCs w:val="24"/>
          <w:lang w:val="az-Latn-AZ"/>
        </w:rPr>
        <w:t xml:space="preserve"> </w:t>
      </w:r>
      <w:r w:rsidRPr="000362C1">
        <w:rPr>
          <w:rFonts w:ascii="Times New Roman" w:hAnsi="Times New Roman" w:cs="Times New Roman"/>
          <w:sz w:val="24"/>
          <w:szCs w:val="24"/>
          <w:lang w:val="az-Latn-AZ"/>
        </w:rPr>
        <w:t>tələb edir. Dörd rəqəmli PİN1-i daxil etdikdən sonra istifadəçi identifikasiya prosesini tamamlamış olur və portala daxil olur.</w:t>
      </w:r>
    </w:p>
    <w:p w:rsidR="00E9128C" w:rsidRPr="000362C1" w:rsidRDefault="00E9128C" w:rsidP="00E9128C">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lastRenderedPageBreak/>
        <w:drawing>
          <wp:inline distT="0" distB="0" distL="0" distR="0">
            <wp:extent cx="2551622" cy="1861926"/>
            <wp:effectExtent l="19050" t="0" r="1078"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2552102" cy="1862276"/>
                    </a:xfrm>
                    <a:prstGeom prst="rect">
                      <a:avLst/>
                    </a:prstGeom>
                    <a:noFill/>
                    <a:ln w="9525">
                      <a:noFill/>
                      <a:miter lim="800000"/>
                      <a:headEnd/>
                      <a:tailEnd/>
                    </a:ln>
                  </pic:spPr>
                </pic:pic>
              </a:graphicData>
            </a:graphic>
          </wp:inline>
        </w:drawing>
      </w:r>
    </w:p>
    <w:p w:rsidR="005D6799" w:rsidRPr="000362C1" w:rsidRDefault="00E9128C" w:rsidP="00E9128C">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t>İstifadəçi (</w:t>
      </w:r>
      <w:r w:rsidRPr="000362C1">
        <w:rPr>
          <w:rFonts w:ascii="Times New Roman" w:hAnsi="Times New Roman" w:cs="Times New Roman"/>
          <w:noProof/>
          <w:sz w:val="24"/>
          <w:szCs w:val="24"/>
        </w:rPr>
        <w:drawing>
          <wp:inline distT="0" distB="0" distL="0" distR="0">
            <wp:extent cx="1371600" cy="35369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srcRect/>
                    <a:stretch>
                      <a:fillRect/>
                    </a:stretch>
                  </pic:blipFill>
                  <pic:spPr bwMode="auto">
                    <a:xfrm>
                      <a:off x="0" y="0"/>
                      <a:ext cx="1371600" cy="353695"/>
                    </a:xfrm>
                    <a:prstGeom prst="rect">
                      <a:avLst/>
                    </a:prstGeom>
                    <a:noFill/>
                    <a:ln w="9525">
                      <a:noFill/>
                      <a:miter lim="800000"/>
                      <a:headEnd/>
                      <a:tailEnd/>
                    </a:ln>
                  </pic:spPr>
                </pic:pic>
              </a:graphicData>
            </a:graphic>
          </wp:inline>
        </w:drawing>
      </w:r>
      <w:r w:rsidRPr="000362C1">
        <w:rPr>
          <w:rFonts w:ascii="Times New Roman" w:hAnsi="Times New Roman" w:cs="Times New Roman"/>
          <w:sz w:val="24"/>
          <w:szCs w:val="24"/>
          <w:lang w:val="az-Latn-AZ"/>
        </w:rPr>
        <w:t>) düyməsini sıxaraq şəxsi kabinetinə daxil olur.</w:t>
      </w:r>
    </w:p>
    <w:p w:rsidR="005D6799" w:rsidRPr="000362C1" w:rsidRDefault="005D6799" w:rsidP="00E9128C">
      <w:pPr>
        <w:rPr>
          <w:rFonts w:ascii="Times New Roman" w:hAnsi="Times New Roman" w:cs="Times New Roman"/>
          <w:sz w:val="24"/>
          <w:szCs w:val="24"/>
          <w:lang w:val="az-Latn-AZ"/>
        </w:rPr>
      </w:pPr>
    </w:p>
    <w:p w:rsidR="00E9128C" w:rsidRPr="000362C1" w:rsidRDefault="00E9128C" w:rsidP="00E9128C">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t>İstifadəçi təmsil etdiyi subyekt seçimini edir.</w:t>
      </w:r>
    </w:p>
    <w:p w:rsidR="00E9128C" w:rsidRPr="000362C1" w:rsidRDefault="00E9128C" w:rsidP="005D6799">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drawing>
          <wp:inline distT="0" distB="0" distL="0" distR="0">
            <wp:extent cx="4675505" cy="233045"/>
            <wp:effectExtent l="19050" t="0" r="0" b="0"/>
            <wp:docPr id="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srcRect/>
                    <a:stretch>
                      <a:fillRect/>
                    </a:stretch>
                  </pic:blipFill>
                  <pic:spPr bwMode="auto">
                    <a:xfrm>
                      <a:off x="0" y="0"/>
                      <a:ext cx="4675505" cy="233045"/>
                    </a:xfrm>
                    <a:prstGeom prst="rect">
                      <a:avLst/>
                    </a:prstGeom>
                    <a:noFill/>
                    <a:ln w="9525">
                      <a:noFill/>
                      <a:miter lim="800000"/>
                      <a:headEnd/>
                      <a:tailEnd/>
                    </a:ln>
                  </pic:spPr>
                </pic:pic>
              </a:graphicData>
            </a:graphic>
          </wp:inline>
        </w:drawing>
      </w:r>
    </w:p>
    <w:p w:rsidR="005D6799" w:rsidRPr="000362C1" w:rsidRDefault="005D6799" w:rsidP="005D6799">
      <w:pPr>
        <w:rPr>
          <w:rFonts w:ascii="Times New Roman" w:hAnsi="Times New Roman" w:cs="Times New Roman"/>
          <w:sz w:val="24"/>
          <w:szCs w:val="24"/>
          <w:lang w:val="az-Latn-AZ"/>
        </w:rPr>
      </w:pPr>
    </w:p>
    <w:p w:rsidR="005D6799" w:rsidRPr="000362C1" w:rsidRDefault="005D6799" w:rsidP="00E9128C">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t>İstifadəçi “Əməliyyat səhifəsindən” Paket et göndər bölməsinə daxil olur.</w:t>
      </w:r>
    </w:p>
    <w:p w:rsidR="005D6799" w:rsidRPr="000362C1" w:rsidRDefault="005D6799" w:rsidP="005D6799">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drawing>
          <wp:inline distT="0" distB="0" distL="0" distR="0">
            <wp:extent cx="1838325" cy="115252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srcRect/>
                    <a:stretch>
                      <a:fillRect/>
                    </a:stretch>
                  </pic:blipFill>
                  <pic:spPr bwMode="auto">
                    <a:xfrm>
                      <a:off x="0" y="0"/>
                      <a:ext cx="1838325" cy="1152525"/>
                    </a:xfrm>
                    <a:prstGeom prst="rect">
                      <a:avLst/>
                    </a:prstGeom>
                    <a:noFill/>
                    <a:ln w="9525">
                      <a:noFill/>
                      <a:miter lim="800000"/>
                      <a:headEnd/>
                      <a:tailEnd/>
                    </a:ln>
                  </pic:spPr>
                </pic:pic>
              </a:graphicData>
            </a:graphic>
          </wp:inline>
        </w:drawing>
      </w:r>
    </w:p>
    <w:p w:rsidR="005D6799" w:rsidRPr="000362C1" w:rsidRDefault="005D6799" w:rsidP="005D6799">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t xml:space="preserve">İstifadəçi “Seç” (1) düyməsini sıxaraq kompüterdən artıq imzalanmış və göndərilməyə hazır ASAN Doc faylını seçir. İstifadəçi </w:t>
      </w:r>
      <w:r w:rsidRPr="000362C1">
        <w:rPr>
          <w:rFonts w:ascii="Times New Roman" w:hAnsi="Times New Roman" w:cs="Times New Roman"/>
          <w:sz w:val="24"/>
          <w:szCs w:val="24"/>
        </w:rPr>
        <w:t>“</w:t>
      </w:r>
      <w:r w:rsidRPr="000362C1">
        <w:rPr>
          <w:rFonts w:ascii="Times New Roman" w:hAnsi="Times New Roman" w:cs="Times New Roman"/>
          <w:sz w:val="24"/>
          <w:szCs w:val="24"/>
          <w:lang w:val="az-Latn-AZ"/>
        </w:rPr>
        <w:t>Göndər”</w:t>
      </w:r>
      <w:r w:rsidR="00165E73" w:rsidRPr="000362C1">
        <w:rPr>
          <w:rFonts w:ascii="Times New Roman" w:hAnsi="Times New Roman" w:cs="Times New Roman"/>
          <w:sz w:val="24"/>
          <w:szCs w:val="24"/>
          <w:lang w:val="az-Latn-AZ"/>
        </w:rPr>
        <w:t xml:space="preserve"> (2)</w:t>
      </w:r>
      <w:r w:rsidRPr="000362C1">
        <w:rPr>
          <w:rFonts w:ascii="Times New Roman" w:hAnsi="Times New Roman" w:cs="Times New Roman"/>
          <w:sz w:val="24"/>
          <w:szCs w:val="24"/>
          <w:lang w:val="az-Latn-AZ"/>
        </w:rPr>
        <w:t xml:space="preserve"> düyməsini sıxır.</w:t>
      </w:r>
    </w:p>
    <w:p w:rsidR="005D6799" w:rsidRPr="000362C1" w:rsidRDefault="005D6799" w:rsidP="005D6799">
      <w:pPr>
        <w:jc w:val="center"/>
        <w:rPr>
          <w:rFonts w:ascii="Times New Roman" w:hAnsi="Times New Roman" w:cs="Times New Roman"/>
          <w:sz w:val="24"/>
          <w:szCs w:val="24"/>
          <w:lang w:val="az-Latn-AZ"/>
        </w:rPr>
      </w:pPr>
      <w:r w:rsidRPr="000362C1">
        <w:rPr>
          <w:rFonts w:ascii="Times New Roman" w:hAnsi="Times New Roman" w:cs="Times New Roman"/>
          <w:noProof/>
          <w:sz w:val="24"/>
          <w:szCs w:val="24"/>
        </w:rPr>
        <w:drawing>
          <wp:inline distT="0" distB="0" distL="0" distR="0">
            <wp:extent cx="4856480" cy="1181735"/>
            <wp:effectExtent l="1905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srcRect/>
                    <a:stretch>
                      <a:fillRect/>
                    </a:stretch>
                  </pic:blipFill>
                  <pic:spPr bwMode="auto">
                    <a:xfrm>
                      <a:off x="0" y="0"/>
                      <a:ext cx="4856480" cy="1181735"/>
                    </a:xfrm>
                    <a:prstGeom prst="rect">
                      <a:avLst/>
                    </a:prstGeom>
                    <a:noFill/>
                    <a:ln w="9525">
                      <a:noFill/>
                      <a:miter lim="800000"/>
                      <a:headEnd/>
                      <a:tailEnd/>
                    </a:ln>
                  </pic:spPr>
                </pic:pic>
              </a:graphicData>
            </a:graphic>
          </wp:inline>
        </w:drawing>
      </w:r>
    </w:p>
    <w:p w:rsidR="00165E73" w:rsidRPr="000362C1" w:rsidRDefault="00165E73" w:rsidP="005D6799">
      <w:pPr>
        <w:jc w:val="center"/>
        <w:rPr>
          <w:rFonts w:ascii="Times New Roman" w:hAnsi="Times New Roman" w:cs="Times New Roman"/>
          <w:sz w:val="24"/>
          <w:szCs w:val="24"/>
          <w:lang w:val="az-Latn-AZ"/>
        </w:rPr>
      </w:pPr>
    </w:p>
    <w:p w:rsidR="00165E73" w:rsidRPr="000362C1" w:rsidRDefault="00165E73" w:rsidP="00165E73">
      <w:pPr>
        <w:rPr>
          <w:rFonts w:ascii="Times New Roman" w:hAnsi="Times New Roman" w:cs="Times New Roman"/>
          <w:sz w:val="24"/>
          <w:szCs w:val="24"/>
          <w:lang w:val="az-Latn-AZ"/>
        </w:rPr>
      </w:pPr>
      <w:r w:rsidRPr="000362C1">
        <w:rPr>
          <w:rFonts w:ascii="Times New Roman" w:hAnsi="Times New Roman" w:cs="Times New Roman"/>
          <w:sz w:val="24"/>
          <w:szCs w:val="24"/>
          <w:lang w:val="az-Latn-AZ"/>
        </w:rPr>
        <w:t>Əməliyyat uğurla başa çatdıqda istifadəçi bildiriş alır.</w:t>
      </w:r>
    </w:p>
    <w:p w:rsidR="00165E73" w:rsidRDefault="00165E73" w:rsidP="00165E73">
      <w:pPr>
        <w:jc w:val="center"/>
        <w:rPr>
          <w:rFonts w:ascii="Times New Roman" w:hAnsi="Times New Roman" w:cs="Times New Roman"/>
          <w:sz w:val="28"/>
          <w:szCs w:val="28"/>
          <w:lang w:val="az-Latn-AZ"/>
        </w:rPr>
      </w:pPr>
      <w:r>
        <w:rPr>
          <w:rFonts w:ascii="Times New Roman" w:hAnsi="Times New Roman" w:cs="Times New Roman"/>
          <w:noProof/>
          <w:sz w:val="28"/>
          <w:szCs w:val="28"/>
        </w:rPr>
        <w:lastRenderedPageBreak/>
        <w:drawing>
          <wp:inline distT="0" distB="0" distL="0" distR="0">
            <wp:extent cx="5943600" cy="249301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srcRect/>
                    <a:stretch>
                      <a:fillRect/>
                    </a:stretch>
                  </pic:blipFill>
                  <pic:spPr bwMode="auto">
                    <a:xfrm>
                      <a:off x="0" y="0"/>
                      <a:ext cx="5943600" cy="2493010"/>
                    </a:xfrm>
                    <a:prstGeom prst="rect">
                      <a:avLst/>
                    </a:prstGeom>
                    <a:noFill/>
                    <a:ln w="9525">
                      <a:noFill/>
                      <a:miter lim="800000"/>
                      <a:headEnd/>
                      <a:tailEnd/>
                    </a:ln>
                  </pic:spPr>
                </pic:pic>
              </a:graphicData>
            </a:graphic>
          </wp:inline>
        </w:drawing>
      </w:r>
    </w:p>
    <w:p w:rsidR="005D6799" w:rsidRPr="00E9128C" w:rsidRDefault="005D6799" w:rsidP="005D6799">
      <w:pPr>
        <w:rPr>
          <w:rFonts w:ascii="Times New Roman" w:hAnsi="Times New Roman" w:cs="Times New Roman"/>
          <w:sz w:val="28"/>
          <w:szCs w:val="28"/>
          <w:lang w:val="az-Latn-AZ"/>
        </w:rPr>
      </w:pPr>
    </w:p>
    <w:p w:rsidR="003F5372" w:rsidRPr="00E9128C" w:rsidRDefault="003F5372" w:rsidP="003F5372">
      <w:pPr>
        <w:rPr>
          <w:rFonts w:ascii="Times New Roman" w:hAnsi="Times New Roman" w:cs="Times New Roman"/>
          <w:sz w:val="28"/>
          <w:szCs w:val="28"/>
          <w:lang w:val="az-Latn-AZ"/>
        </w:rPr>
      </w:pPr>
    </w:p>
    <w:p w:rsidR="003F5372" w:rsidRPr="00E9128C" w:rsidRDefault="003F5372" w:rsidP="003F5372">
      <w:pPr>
        <w:rPr>
          <w:rFonts w:ascii="Times New Roman" w:hAnsi="Times New Roman" w:cs="Times New Roman"/>
          <w:sz w:val="28"/>
          <w:szCs w:val="28"/>
          <w:lang w:val="az-Latn-AZ"/>
        </w:rPr>
      </w:pPr>
    </w:p>
    <w:sectPr w:rsidR="003F5372" w:rsidRPr="00E9128C" w:rsidSect="0065483A">
      <w:footerReference w:type="default" r:id="rId61"/>
      <w:pgSz w:w="12240" w:h="15840"/>
      <w:pgMar w:top="1440" w:right="1440" w:bottom="144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55D" w:rsidRDefault="008D155D" w:rsidP="004D1952">
      <w:pPr>
        <w:spacing w:after="0" w:line="240" w:lineRule="auto"/>
      </w:pPr>
      <w:r>
        <w:separator/>
      </w:r>
    </w:p>
  </w:endnote>
  <w:endnote w:type="continuationSeparator" w:id="0">
    <w:p w:rsidR="008D155D" w:rsidRDefault="008D155D" w:rsidP="004D1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6431985"/>
      <w:docPartObj>
        <w:docPartGallery w:val="Page Numbers (Bottom of Page)"/>
        <w:docPartUnique/>
      </w:docPartObj>
    </w:sdtPr>
    <w:sdtEndPr>
      <w:rPr>
        <w:noProof/>
      </w:rPr>
    </w:sdtEndPr>
    <w:sdtContent>
      <w:p w:rsidR="003308B3" w:rsidRDefault="003308B3">
        <w:pPr>
          <w:pStyle w:val="Footer"/>
          <w:jc w:val="right"/>
        </w:pPr>
        <w:r>
          <w:fldChar w:fldCharType="begin"/>
        </w:r>
        <w:r>
          <w:instrText xml:space="preserve"> PAGE   \* MERGEFORMAT </w:instrText>
        </w:r>
        <w:r>
          <w:fldChar w:fldCharType="separate"/>
        </w:r>
        <w:r w:rsidR="000362C1">
          <w:rPr>
            <w:noProof/>
          </w:rPr>
          <w:t>3</w:t>
        </w:r>
        <w:r>
          <w:rPr>
            <w:noProof/>
          </w:rPr>
          <w:fldChar w:fldCharType="end"/>
        </w:r>
      </w:p>
    </w:sdtContent>
  </w:sdt>
  <w:p w:rsidR="003308B3" w:rsidRDefault="003308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55D" w:rsidRDefault="008D155D" w:rsidP="004D1952">
      <w:pPr>
        <w:spacing w:after="0" w:line="240" w:lineRule="auto"/>
      </w:pPr>
      <w:r>
        <w:separator/>
      </w:r>
    </w:p>
  </w:footnote>
  <w:footnote w:type="continuationSeparator" w:id="0">
    <w:p w:rsidR="008D155D" w:rsidRDefault="008D155D" w:rsidP="004D19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A064E"/>
    <w:multiLevelType w:val="multilevel"/>
    <w:tmpl w:val="2EA4C94A"/>
    <w:lvl w:ilvl="0">
      <w:start w:val="1"/>
      <w:numFmt w:val="decimal"/>
      <w:lvlText w:val="%1."/>
      <w:lvlJc w:val="left"/>
      <w:pPr>
        <w:ind w:left="720" w:hanging="360"/>
      </w:pPr>
    </w:lvl>
    <w:lvl w:ilvl="1">
      <w:start w:val="1"/>
      <w:numFmt w:val="decimal"/>
      <w:isLgl/>
      <w:lvlText w:val="%1.%2."/>
      <w:lvlJc w:val="left"/>
      <w:pPr>
        <w:ind w:left="1080" w:hanging="720"/>
      </w:pPr>
      <w:rPr>
        <w:rFonts w:ascii="Times New Roman" w:hAnsi="Times New Roman" w:cs="Times New Roman"/>
        <w:b/>
        <w:bCs w:val="0"/>
        <w:i w:val="0"/>
        <w:iCs w:val="0"/>
        <w:caps w:val="0"/>
        <w:smallCaps w:val="0"/>
        <w:strike w:val="0"/>
        <w:dstrike w:val="0"/>
        <w:noProof w:val="0"/>
        <w:snapToGrid w:val="0"/>
        <w:vanish w:val="0"/>
        <w:color w:val="1F497D" w:themeColor="text2"/>
        <w:spacing w:val="0"/>
        <w:w w:val="0"/>
        <w:kern w:val="0"/>
        <w:position w:val="0"/>
        <w:szCs w:val="0"/>
        <w:u w:val="none"/>
        <w:vertAlign w:val="baseline"/>
        <w:em w:val="none"/>
      </w:rPr>
    </w:lvl>
    <w:lvl w:ilvl="2">
      <w:start w:val="1"/>
      <w:numFmt w:val="decimal"/>
      <w:isLgl/>
      <w:lvlText w:val="%1.%2.%3."/>
      <w:lvlJc w:val="left"/>
      <w:pPr>
        <w:ind w:left="10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az-Latn-AZ"/>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E6C452D"/>
    <w:multiLevelType w:val="hybridMultilevel"/>
    <w:tmpl w:val="626C5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CD3CED"/>
    <w:multiLevelType w:val="hybridMultilevel"/>
    <w:tmpl w:val="0728D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6CF3038"/>
    <w:multiLevelType w:val="hybridMultilevel"/>
    <w:tmpl w:val="167AA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D07B5F"/>
    <w:multiLevelType w:val="hybridMultilevel"/>
    <w:tmpl w:val="1E08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12A9B"/>
    <w:multiLevelType w:val="hybridMultilevel"/>
    <w:tmpl w:val="65B424D0"/>
    <w:lvl w:ilvl="0" w:tplc="AC385DE8">
      <w:start w:val="1"/>
      <w:numFmt w:val="decimal"/>
      <w:lvlText w:val="Şəkil %1."/>
      <w:lvlJc w:val="center"/>
      <w:pPr>
        <w:ind w:left="720" w:hanging="360"/>
      </w:pPr>
      <w:rPr>
        <w:rFonts w:ascii="Times New Roman" w:hAnsi="Times New Roman" w:cs="Times New Roman" w:hint="default"/>
        <w:b/>
        <w:bCs w:val="0"/>
        <w:i w:val="0"/>
        <w:iCs w:val="0"/>
        <w:caps w:val="0"/>
        <w:smallCaps w:val="0"/>
        <w:strike w:val="0"/>
        <w:dstrike w:val="0"/>
        <w:noProof w:val="0"/>
        <w:snapToGrid w:val="0"/>
        <w:vanish w:val="0"/>
        <w:color w:val="4F81BD" w:themeColor="accent1"/>
        <w:spacing w:val="0"/>
        <w:w w:val="0"/>
        <w:kern w:val="0"/>
        <w:position w:val="0"/>
        <w:szCs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C0208DC"/>
    <w:multiLevelType w:val="multilevel"/>
    <w:tmpl w:val="0DC820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F7607B8"/>
    <w:multiLevelType w:val="hybridMultilevel"/>
    <w:tmpl w:val="3A202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2D3776"/>
    <w:multiLevelType w:val="hybridMultilevel"/>
    <w:tmpl w:val="7A3CCF4C"/>
    <w:lvl w:ilvl="0" w:tplc="A22294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15E7F3E"/>
    <w:multiLevelType w:val="hybridMultilevel"/>
    <w:tmpl w:val="632E78FE"/>
    <w:lvl w:ilvl="0" w:tplc="0419000B">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0" w15:restartNumberingAfterBreak="0">
    <w:nsid w:val="7C7C620A"/>
    <w:multiLevelType w:val="hybridMultilevel"/>
    <w:tmpl w:val="D3B68100"/>
    <w:lvl w:ilvl="0" w:tplc="08D2B3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10"/>
  </w:num>
  <w:num w:numId="4">
    <w:abstractNumId w:val="1"/>
  </w:num>
  <w:num w:numId="5">
    <w:abstractNumId w:val="8"/>
  </w:num>
  <w:num w:numId="6">
    <w:abstractNumId w:val="4"/>
  </w:num>
  <w:num w:numId="7">
    <w:abstractNumId w:val="6"/>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C6E77"/>
    <w:rsid w:val="0001220C"/>
    <w:rsid w:val="000151E8"/>
    <w:rsid w:val="000362C1"/>
    <w:rsid w:val="00085F91"/>
    <w:rsid w:val="000C4441"/>
    <w:rsid w:val="00165E73"/>
    <w:rsid w:val="001722AD"/>
    <w:rsid w:val="00187EE2"/>
    <w:rsid w:val="00260D34"/>
    <w:rsid w:val="002651FA"/>
    <w:rsid w:val="002B5320"/>
    <w:rsid w:val="003308B3"/>
    <w:rsid w:val="0035477D"/>
    <w:rsid w:val="003F5372"/>
    <w:rsid w:val="004D1952"/>
    <w:rsid w:val="005347EA"/>
    <w:rsid w:val="0055253E"/>
    <w:rsid w:val="0057527C"/>
    <w:rsid w:val="00594ED4"/>
    <w:rsid w:val="005B6B08"/>
    <w:rsid w:val="005D6799"/>
    <w:rsid w:val="00633211"/>
    <w:rsid w:val="0065483A"/>
    <w:rsid w:val="0067016F"/>
    <w:rsid w:val="006C6E77"/>
    <w:rsid w:val="00790280"/>
    <w:rsid w:val="007C6A26"/>
    <w:rsid w:val="008D155D"/>
    <w:rsid w:val="00957266"/>
    <w:rsid w:val="00981AE9"/>
    <w:rsid w:val="009B6E3E"/>
    <w:rsid w:val="00A66D7F"/>
    <w:rsid w:val="00AD1C18"/>
    <w:rsid w:val="00B27A34"/>
    <w:rsid w:val="00B86A19"/>
    <w:rsid w:val="00BA21A5"/>
    <w:rsid w:val="00BC6536"/>
    <w:rsid w:val="00BC6596"/>
    <w:rsid w:val="00C10960"/>
    <w:rsid w:val="00C34CFD"/>
    <w:rsid w:val="00D12C1E"/>
    <w:rsid w:val="00E16F6F"/>
    <w:rsid w:val="00E766D7"/>
    <w:rsid w:val="00E91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allout" idref="#AutoShape 12"/>
        <o:r id="V:Rule2" type="callout" idref="#AutoShape 13"/>
      </o:rules>
    </o:shapelayout>
  </w:shapeDefaults>
  <w:decimalSymbol w:val="."/>
  <w:listSeparator w:val=","/>
  <w15:docId w15:val="{5EBB57E6-00A0-4484-9B0B-339966FCF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E77"/>
  </w:style>
  <w:style w:type="paragraph" w:styleId="Heading1">
    <w:name w:val="heading 1"/>
    <w:basedOn w:val="Normal"/>
    <w:next w:val="Normal"/>
    <w:link w:val="Heading1Char"/>
    <w:uiPriority w:val="9"/>
    <w:qFormat/>
    <w:rsid w:val="000C44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65483A"/>
    <w:pPr>
      <w:keepNext/>
      <w:keepLines/>
      <w:spacing w:before="200" w:after="0"/>
      <w:ind w:left="1080" w:hanging="720"/>
      <w:outlineLvl w:val="1"/>
    </w:pPr>
    <w:rPr>
      <w:rFonts w:ascii="Times New Roman" w:eastAsiaTheme="majorEastAsia" w:hAnsi="Times New Roman" w:cs="Times New Roman"/>
      <w:b/>
      <w:bCs/>
      <w:color w:val="4F81BD" w:themeColor="accent1"/>
      <w:sz w:val="26"/>
      <w:szCs w:val="26"/>
    </w:rPr>
  </w:style>
  <w:style w:type="paragraph" w:styleId="Heading4">
    <w:name w:val="heading 4"/>
    <w:basedOn w:val="Normal"/>
    <w:next w:val="Normal"/>
    <w:link w:val="Heading4Char"/>
    <w:uiPriority w:val="9"/>
    <w:semiHidden/>
    <w:unhideWhenUsed/>
    <w:qFormat/>
    <w:rsid w:val="00085F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6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E77"/>
    <w:rPr>
      <w:rFonts w:ascii="Tahoma" w:hAnsi="Tahoma" w:cs="Tahoma"/>
      <w:sz w:val="16"/>
      <w:szCs w:val="16"/>
    </w:rPr>
  </w:style>
  <w:style w:type="character" w:customStyle="1" w:styleId="Heading4Char">
    <w:name w:val="Heading 4 Char"/>
    <w:basedOn w:val="DefaultParagraphFont"/>
    <w:link w:val="Heading4"/>
    <w:uiPriority w:val="9"/>
    <w:semiHidden/>
    <w:rsid w:val="00085F91"/>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085F91"/>
    <w:rPr>
      <w:color w:val="0000FF" w:themeColor="hyperlink"/>
      <w:u w:val="single"/>
    </w:rPr>
  </w:style>
  <w:style w:type="paragraph" w:styleId="Header">
    <w:name w:val="header"/>
    <w:basedOn w:val="Normal"/>
    <w:link w:val="HeaderChar"/>
    <w:uiPriority w:val="99"/>
    <w:unhideWhenUsed/>
    <w:rsid w:val="004D19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952"/>
  </w:style>
  <w:style w:type="paragraph" w:styleId="Footer">
    <w:name w:val="footer"/>
    <w:basedOn w:val="Normal"/>
    <w:link w:val="FooterChar"/>
    <w:uiPriority w:val="99"/>
    <w:unhideWhenUsed/>
    <w:rsid w:val="004D19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952"/>
  </w:style>
  <w:style w:type="paragraph" w:styleId="ListParagraph">
    <w:name w:val="List Paragraph"/>
    <w:basedOn w:val="Normal"/>
    <w:uiPriority w:val="34"/>
    <w:qFormat/>
    <w:rsid w:val="005347EA"/>
    <w:pPr>
      <w:ind w:left="720"/>
      <w:contextualSpacing/>
    </w:pPr>
    <w:rPr>
      <w:rFonts w:eastAsia="MS Mincho"/>
    </w:rPr>
  </w:style>
  <w:style w:type="character" w:customStyle="1" w:styleId="Heading1Char">
    <w:name w:val="Heading 1 Char"/>
    <w:basedOn w:val="DefaultParagraphFont"/>
    <w:link w:val="Heading1"/>
    <w:uiPriority w:val="9"/>
    <w:rsid w:val="000C444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5483A"/>
    <w:rPr>
      <w:rFonts w:ascii="Times New Roman" w:eastAsiaTheme="majorEastAsia" w:hAnsi="Times New Roman" w:cs="Times New Roman"/>
      <w:b/>
      <w:bCs/>
      <w:color w:val="4F81BD" w:themeColor="accent1"/>
      <w:sz w:val="26"/>
      <w:szCs w:val="26"/>
    </w:rPr>
  </w:style>
  <w:style w:type="paragraph" w:styleId="Title">
    <w:name w:val="Title"/>
    <w:aliases w:val="1"/>
    <w:basedOn w:val="Heading1"/>
    <w:next w:val="Normal"/>
    <w:link w:val="TitleChar"/>
    <w:autoRedefine/>
    <w:uiPriority w:val="10"/>
    <w:qFormat/>
    <w:rsid w:val="0065483A"/>
    <w:pPr>
      <w:pBdr>
        <w:bottom w:val="single" w:sz="8" w:space="4" w:color="4F81BD" w:themeColor="accent1"/>
      </w:pBdr>
      <w:tabs>
        <w:tab w:val="left" w:pos="1530"/>
      </w:tabs>
      <w:spacing w:before="480" w:after="300" w:line="240" w:lineRule="auto"/>
      <w:ind w:left="720" w:hanging="360"/>
      <w:contextualSpacing/>
      <w:jc w:val="both"/>
    </w:pPr>
    <w:rPr>
      <w:rFonts w:ascii="Times New Roman" w:hAnsi="Times New Roman"/>
      <w:b/>
      <w:bCs/>
      <w:color w:val="17365D" w:themeColor="text2" w:themeShade="BF"/>
      <w:spacing w:val="5"/>
      <w:kern w:val="28"/>
      <w:sz w:val="52"/>
      <w:szCs w:val="52"/>
      <w:lang w:val="az-Latn-AZ"/>
    </w:rPr>
  </w:style>
  <w:style w:type="character" w:customStyle="1" w:styleId="TitleChar">
    <w:name w:val="Title Char"/>
    <w:aliases w:val="1 Char"/>
    <w:basedOn w:val="DefaultParagraphFont"/>
    <w:link w:val="Title"/>
    <w:uiPriority w:val="10"/>
    <w:rsid w:val="0065483A"/>
    <w:rPr>
      <w:rFonts w:ascii="Times New Roman" w:eastAsiaTheme="majorEastAsia" w:hAnsi="Times New Roman" w:cstheme="majorBidi"/>
      <w:b/>
      <w:bCs/>
      <w:color w:val="17365D" w:themeColor="text2" w:themeShade="BF"/>
      <w:spacing w:val="5"/>
      <w:kern w:val="28"/>
      <w:sz w:val="52"/>
      <w:szCs w:val="52"/>
      <w:lang w:val="az-Latn-AZ"/>
    </w:rPr>
  </w:style>
  <w:style w:type="paragraph" w:styleId="NoSpacing">
    <w:name w:val="No Spacing"/>
    <w:link w:val="NoSpacingChar"/>
    <w:uiPriority w:val="1"/>
    <w:qFormat/>
    <w:rsid w:val="00C10960"/>
    <w:pPr>
      <w:spacing w:after="0" w:line="240" w:lineRule="auto"/>
    </w:pPr>
    <w:rPr>
      <w:rFonts w:eastAsiaTheme="minorEastAsia"/>
      <w:lang w:val="ru-RU"/>
    </w:rPr>
  </w:style>
  <w:style w:type="character" w:customStyle="1" w:styleId="NoSpacingChar">
    <w:name w:val="No Spacing Char"/>
    <w:basedOn w:val="DefaultParagraphFont"/>
    <w:link w:val="NoSpacing"/>
    <w:uiPriority w:val="1"/>
    <w:rsid w:val="00C10960"/>
    <w:rPr>
      <w:rFonts w:eastAsiaTheme="minorEastAsia"/>
      <w:lang w:val="ru-RU"/>
    </w:rPr>
  </w:style>
  <w:style w:type="paragraph" w:styleId="TOC2">
    <w:name w:val="toc 2"/>
    <w:basedOn w:val="Normal"/>
    <w:next w:val="Normal"/>
    <w:autoRedefine/>
    <w:uiPriority w:val="39"/>
    <w:unhideWhenUsed/>
    <w:qFormat/>
    <w:rsid w:val="00C10960"/>
    <w:pPr>
      <w:spacing w:after="100"/>
      <w:ind w:left="220"/>
    </w:pPr>
    <w:rPr>
      <w:rFonts w:eastAsiaTheme="minorEastAsia"/>
    </w:rPr>
  </w:style>
  <w:style w:type="paragraph" w:styleId="TOCHeading">
    <w:name w:val="TOC Heading"/>
    <w:basedOn w:val="Heading1"/>
    <w:next w:val="Normal"/>
    <w:uiPriority w:val="39"/>
    <w:unhideWhenUsed/>
    <w:qFormat/>
    <w:rsid w:val="00C10960"/>
    <w:pPr>
      <w:spacing w:line="259" w:lineRule="auto"/>
      <w:outlineLvl w:val="9"/>
    </w:pPr>
  </w:style>
  <w:style w:type="paragraph" w:styleId="TOC1">
    <w:name w:val="toc 1"/>
    <w:basedOn w:val="Normal"/>
    <w:next w:val="Normal"/>
    <w:autoRedefine/>
    <w:uiPriority w:val="39"/>
    <w:unhideWhenUsed/>
    <w:rsid w:val="00C1096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414578">
      <w:bodyDiv w:val="1"/>
      <w:marLeft w:val="0"/>
      <w:marRight w:val="0"/>
      <w:marTop w:val="0"/>
      <w:marBottom w:val="0"/>
      <w:divBdr>
        <w:top w:val="none" w:sz="0" w:space="0" w:color="auto"/>
        <w:left w:val="none" w:sz="0" w:space="0" w:color="auto"/>
        <w:bottom w:val="none" w:sz="0" w:space="0" w:color="auto"/>
        <w:right w:val="none" w:sz="0" w:space="0" w:color="auto"/>
      </w:divBdr>
    </w:div>
    <w:div w:id="1275164873">
      <w:bodyDiv w:val="1"/>
      <w:marLeft w:val="0"/>
      <w:marRight w:val="0"/>
      <w:marTop w:val="0"/>
      <w:marBottom w:val="0"/>
      <w:divBdr>
        <w:top w:val="none" w:sz="0" w:space="0" w:color="auto"/>
        <w:left w:val="none" w:sz="0" w:space="0" w:color="auto"/>
        <w:bottom w:val="none" w:sz="0" w:space="0" w:color="auto"/>
        <w:right w:val="none" w:sz="0" w:space="0" w:color="auto"/>
      </w:divBdr>
    </w:div>
    <w:div w:id="179158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hyperlink" Target="http://tmfi.gov.az/docs/programs/REG_FULL.exe"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gi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86263C-6EE5-449D-9FE8-B1C95D280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25</Pages>
  <Words>2551</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E-Hesabat sistemi üzrə oflayn formada hesabatın göndərilməsi üçün İstifadəçi Təlimatı</dc:title>
  <dc:creator>user</dc:creator>
  <cp:lastModifiedBy>Shahla Mammadova</cp:lastModifiedBy>
  <cp:revision>15</cp:revision>
  <dcterms:created xsi:type="dcterms:W3CDTF">2015-04-06T05:48:00Z</dcterms:created>
  <dcterms:modified xsi:type="dcterms:W3CDTF">2018-06-05T11:57:00Z</dcterms:modified>
</cp:coreProperties>
</file>